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9C9E1" w14:textId="77777777" w:rsidR="00141F69" w:rsidRDefault="00141F69" w:rsidP="00141F69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</w:p>
    <w:p w14:paraId="65E2A064" w14:textId="5B14DB4A" w:rsidR="00141F69" w:rsidRDefault="00141F69" w:rsidP="00141F69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по экологическому просвещению и воспитанию населения на территории  </w:t>
      </w:r>
      <w:r w:rsidR="007D13E0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Мочегаевского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по улучшению экологической обстановке и </w:t>
      </w:r>
      <w:hyperlink r:id="rId4" w:tooltip="Экология и охрана окружающей среды" w:history="1">
        <w:r>
          <w:rPr>
            <w:rStyle w:val="a3"/>
            <w:rFonts w:ascii="Times New Roman" w:eastAsia="Times New Roman" w:hAnsi="Times New Roman" w:cs="Times New Roman"/>
            <w:color w:val="0645AD"/>
            <w:sz w:val="28"/>
            <w:szCs w:val="28"/>
          </w:rPr>
          <w:t>охране окружающей среды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2022-2023 г.г.</w:t>
      </w:r>
    </w:p>
    <w:p w14:paraId="42300C7F" w14:textId="77777777" w:rsidR="00141F69" w:rsidRDefault="00141F69" w:rsidP="00141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5249"/>
        <w:gridCol w:w="1509"/>
        <w:gridCol w:w="2101"/>
      </w:tblGrid>
      <w:tr w:rsidR="007D13E0" w14:paraId="5FCE50EE" w14:textId="77777777" w:rsidTr="00141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C3AC1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D70E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4FEDD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248C4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D13E0" w14:paraId="114A8F2D" w14:textId="77777777" w:rsidTr="00141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3B07A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EF04" w14:textId="7969C815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 собраниях с жителями </w:t>
            </w:r>
            <w:r w:rsidR="007D13E0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Мочегаевского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  разъяснительной работы по повышению экологической культуры населения в сфере обращения с твердыми коммунальные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F5D39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8156A" w14:textId="7ADD0BA6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13E0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Мочегаевского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D13E0" w14:paraId="0ADF013E" w14:textId="77777777" w:rsidTr="00141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37B00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29E0C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экологических субботников по сбору твердых коммунальных отходов (ТКО) на прилегающей территории  учреждений, домовладений граждан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5ED53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110E877C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75705D1C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0FCCC" w14:textId="276EEFFB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13E0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Мочегаевского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D13E0" w14:paraId="7E3134BC" w14:textId="77777777" w:rsidTr="00141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F66FD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ECBFB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42E62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230B" w14:textId="63461763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13E0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Мочегаевского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D13E0" w14:paraId="6FFB52ED" w14:textId="77777777" w:rsidTr="00141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10509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041C" w14:textId="5D82B886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очистку территории </w:t>
            </w:r>
            <w:r w:rsidR="007D13E0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Мочегаевского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от несанкционированных мест размещения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77D9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6C4772DB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0C0E3027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798FD" w14:textId="77777777" w:rsidR="007D13E0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13E0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Мочегаевского</w:t>
            </w:r>
          </w:p>
          <w:p w14:paraId="1759ED8F" w14:textId="21CECDBD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7D13E0" w14:paraId="68DADE86" w14:textId="77777777" w:rsidTr="00141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92EFC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C27C7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среди детей  рисунков и плакатов по тематике «Мы чистой сделаем планету»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ED9E7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A603D" w14:textId="431DC53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13E0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Мочегаевского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D13E0" w14:paraId="09CF4F81" w14:textId="77777777" w:rsidTr="00141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14:paraId="2F9796C5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14:paraId="657FC01B" w14:textId="71191553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озеленению территории </w:t>
            </w:r>
            <w:r w:rsidR="007D13E0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Мочегаевского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14:paraId="70F9C304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14:paraId="38BB7048" w14:textId="4B70F8DC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13E0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Мочегаевского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D13E0" w14:paraId="009CB796" w14:textId="77777777" w:rsidTr="00141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B711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0F1A6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информационных материалов, </w:t>
            </w:r>
            <w:hyperlink r:id="rId5" w:tooltip="Буклет" w:history="1">
              <w:r>
                <w:rPr>
                  <w:rStyle w:val="a3"/>
                  <w:rFonts w:ascii="Times New Roman" w:eastAsia="Times New Roman" w:hAnsi="Times New Roman" w:cs="Times New Roman"/>
                  <w:color w:val="0645AD"/>
                  <w:sz w:val="24"/>
                  <w:szCs w:val="24"/>
                </w:rPr>
                <w:t>буклетов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листовок, разъясняющих правила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34B7D" w14:textId="77777777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E09C" w14:textId="74B50FF1" w:rsidR="00141F69" w:rsidRDefault="0014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13E0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Мочегаевского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14:paraId="173BB316" w14:textId="77777777" w:rsidR="00141F69" w:rsidRDefault="00141F69" w:rsidP="00141F69"/>
    <w:p w14:paraId="0D860C42" w14:textId="77777777" w:rsidR="00905708" w:rsidRDefault="00905708"/>
    <w:sectPr w:rsidR="0090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08"/>
    <w:rsid w:val="00141F69"/>
    <w:rsid w:val="007D13E0"/>
    <w:rsid w:val="009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83B2"/>
  <w15:chartTrackingRefBased/>
  <w15:docId w15:val="{40E58167-89F7-4AEF-8E7D-471732B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F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buklet/" TargetMode="External"/><Relationship Id="rId4" Type="http://schemas.openxmlformats.org/officeDocument/2006/relationships/hyperlink" Target="http://www.pandia.ru/text/category/yekologiya_i_ohrana_okruzhayushej_sre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dcterms:created xsi:type="dcterms:W3CDTF">2022-08-30T11:52:00Z</dcterms:created>
  <dcterms:modified xsi:type="dcterms:W3CDTF">2022-08-31T06:55:00Z</dcterms:modified>
</cp:coreProperties>
</file>