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525" w:rsidRPr="00C42525" w:rsidRDefault="00C42525" w:rsidP="00C42525">
      <w:pPr>
        <w:shd w:val="clear" w:color="auto" w:fill="FFFFFF"/>
        <w:spacing w:line="540" w:lineRule="atLeast"/>
        <w:rPr>
          <w:rFonts w:ascii="Arial" w:eastAsia="Times New Roman" w:hAnsi="Arial" w:cs="Arial"/>
          <w:b/>
          <w:bCs/>
          <w:color w:val="333333"/>
          <w:sz w:val="36"/>
          <w:szCs w:val="36"/>
          <w:lang w:eastAsia="ru-RU"/>
        </w:rPr>
      </w:pPr>
      <w:r w:rsidRPr="00C42525">
        <w:rPr>
          <w:rFonts w:ascii="Arial" w:eastAsia="Times New Roman" w:hAnsi="Arial" w:cs="Arial"/>
          <w:b/>
          <w:bCs/>
          <w:color w:val="333333"/>
          <w:sz w:val="36"/>
          <w:szCs w:val="36"/>
          <w:lang w:eastAsia="ru-RU"/>
        </w:rPr>
        <w:t>Кому положены дополнительные выходные?</w:t>
      </w:r>
    </w:p>
    <w:p w:rsidR="00C42525" w:rsidRPr="00C42525" w:rsidRDefault="00C42525" w:rsidP="00C42525">
      <w:pPr>
        <w:shd w:val="clear" w:color="auto" w:fill="FFFFFF"/>
        <w:spacing w:after="120" w:line="240" w:lineRule="auto"/>
        <w:rPr>
          <w:rFonts w:ascii="Roboto" w:eastAsia="Times New Roman" w:hAnsi="Roboto" w:cs="Times New Roman"/>
          <w:color w:val="000000"/>
          <w:sz w:val="24"/>
          <w:szCs w:val="24"/>
          <w:lang w:eastAsia="ru-RU"/>
        </w:rPr>
      </w:pPr>
      <w:r w:rsidRPr="00C42525">
        <w:rPr>
          <w:rFonts w:ascii="Roboto" w:eastAsia="Times New Roman" w:hAnsi="Roboto" w:cs="Times New Roman"/>
          <w:color w:val="000000"/>
          <w:sz w:val="24"/>
          <w:szCs w:val="24"/>
          <w:lang w:eastAsia="ru-RU"/>
        </w:rPr>
        <w:t> </w:t>
      </w:r>
      <w:r w:rsidRPr="00C42525">
        <w:rPr>
          <w:rFonts w:ascii="Roboto" w:eastAsia="Times New Roman" w:hAnsi="Roboto" w:cs="Times New Roman"/>
          <w:color w:val="FFFFFF"/>
          <w:sz w:val="20"/>
          <w:szCs w:val="20"/>
          <w:shd w:val="clear" w:color="auto" w:fill="1E3685"/>
          <w:lang w:eastAsia="ru-RU"/>
        </w:rPr>
        <w:t>Текст</w:t>
      </w:r>
    </w:p>
    <w:p w:rsidR="00C42525" w:rsidRPr="00C42525" w:rsidRDefault="00C42525" w:rsidP="00C42525">
      <w:pPr>
        <w:shd w:val="clear" w:color="auto" w:fill="FFFFFF"/>
        <w:spacing w:after="120" w:line="240" w:lineRule="auto"/>
        <w:rPr>
          <w:rFonts w:ascii="Roboto" w:eastAsia="Times New Roman" w:hAnsi="Roboto" w:cs="Times New Roman"/>
          <w:color w:val="000000"/>
          <w:sz w:val="24"/>
          <w:szCs w:val="24"/>
          <w:lang w:eastAsia="ru-RU"/>
        </w:rPr>
      </w:pPr>
      <w:r w:rsidRPr="00C42525">
        <w:rPr>
          <w:rFonts w:ascii="Roboto" w:eastAsia="Times New Roman" w:hAnsi="Roboto" w:cs="Times New Roman"/>
          <w:color w:val="000000"/>
          <w:sz w:val="24"/>
          <w:szCs w:val="24"/>
          <w:lang w:eastAsia="ru-RU"/>
        </w:rPr>
        <w:t> </w:t>
      </w:r>
      <w:r w:rsidRPr="00C42525">
        <w:rPr>
          <w:rFonts w:ascii="Roboto" w:eastAsia="Times New Roman" w:hAnsi="Roboto" w:cs="Times New Roman"/>
          <w:color w:val="FFFFFF"/>
          <w:sz w:val="20"/>
          <w:szCs w:val="20"/>
          <w:shd w:val="clear" w:color="auto" w:fill="1E3685"/>
          <w:lang w:eastAsia="ru-RU"/>
        </w:rPr>
        <w:t>Поделиться</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Лица, работающие сверхурочно, имеют право выбрать компенсацию за отработанное время денежными средствами или дополнительный выходной.</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Согласно ст. 152 Трудового кодекса РФ (далее ТК РФ) сверхурочная работа оплачивается по ставке в полтора оклада за первые два часа, в два оклада – за последующие часы. Вместо повышенной оплаты работодатель может предоставить дополнительное время отдыха – не менее времени, отработанного сверхурочно.</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Труд в выходные или нерабочие дни оплачивается не менее</w:t>
      </w:r>
      <w:proofErr w:type="gramStart"/>
      <w:r w:rsidRPr="00C42525">
        <w:rPr>
          <w:rFonts w:ascii="Roboto" w:eastAsia="Times New Roman" w:hAnsi="Roboto" w:cs="Times New Roman"/>
          <w:color w:val="333333"/>
          <w:sz w:val="24"/>
          <w:szCs w:val="24"/>
          <w:lang w:eastAsia="ru-RU"/>
        </w:rPr>
        <w:t>,</w:t>
      </w:r>
      <w:proofErr w:type="gramEnd"/>
      <w:r w:rsidRPr="00C42525">
        <w:rPr>
          <w:rFonts w:ascii="Roboto" w:eastAsia="Times New Roman" w:hAnsi="Roboto" w:cs="Times New Roman"/>
          <w:color w:val="333333"/>
          <w:sz w:val="24"/>
          <w:szCs w:val="24"/>
          <w:lang w:eastAsia="ru-RU"/>
        </w:rPr>
        <w:t xml:space="preserve"> чем в двойном размере. В то же время работник вправе выбрать вместо денежной компенсации – выходной. В таком случае работа в выходной день оплачивается по обычной ставке, а работник получает отгул, который оплате не подлежит (ст. 153 ТК РФ).</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 xml:space="preserve">Также работающим гражданам государство гарантирует оплачиваемые выходные для диспансеризации: до 40 лет – один день раз в три года, с 40 лет до </w:t>
      </w:r>
      <w:proofErr w:type="spellStart"/>
      <w:r w:rsidRPr="00C42525">
        <w:rPr>
          <w:rFonts w:ascii="Roboto" w:eastAsia="Times New Roman" w:hAnsi="Roboto" w:cs="Times New Roman"/>
          <w:color w:val="333333"/>
          <w:sz w:val="24"/>
          <w:szCs w:val="24"/>
          <w:lang w:eastAsia="ru-RU"/>
        </w:rPr>
        <w:t>предпенсионного</w:t>
      </w:r>
      <w:proofErr w:type="spellEnd"/>
      <w:r w:rsidRPr="00C42525">
        <w:rPr>
          <w:rFonts w:ascii="Roboto" w:eastAsia="Times New Roman" w:hAnsi="Roboto" w:cs="Times New Roman"/>
          <w:color w:val="333333"/>
          <w:sz w:val="24"/>
          <w:szCs w:val="24"/>
          <w:lang w:eastAsia="ru-RU"/>
        </w:rPr>
        <w:t xml:space="preserve"> возраста – один день ежегодно, пенсионерам и </w:t>
      </w:r>
      <w:proofErr w:type="spellStart"/>
      <w:r w:rsidRPr="00C42525">
        <w:rPr>
          <w:rFonts w:ascii="Roboto" w:eastAsia="Times New Roman" w:hAnsi="Roboto" w:cs="Times New Roman"/>
          <w:color w:val="333333"/>
          <w:sz w:val="24"/>
          <w:szCs w:val="24"/>
          <w:lang w:eastAsia="ru-RU"/>
        </w:rPr>
        <w:t>предпенсионерам</w:t>
      </w:r>
      <w:proofErr w:type="spellEnd"/>
      <w:r w:rsidRPr="00C42525">
        <w:rPr>
          <w:rFonts w:ascii="Roboto" w:eastAsia="Times New Roman" w:hAnsi="Roboto" w:cs="Times New Roman"/>
          <w:color w:val="333333"/>
          <w:sz w:val="24"/>
          <w:szCs w:val="24"/>
          <w:lang w:eastAsia="ru-RU"/>
        </w:rPr>
        <w:t xml:space="preserve"> – два выходных дня в год (ст. 185.1 ТК РФ). Факт прохождения диспансеризации подтверждается справкой из поликлиники.</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Кроме того, согласно ст. 186 ТК РФ донор крови (ее компонентов) освобождается от работы в день сдачи крови, а также в день связанного с этим медосмотра. 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Если работником сдана кровь в нерабочий день, то ему, при предъявлении донорской справки, предоставляется два дополнительных выходных дня. За работником сохраняется его средний заработок.</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Право на дополнительные выходные также имеют родители детей-инвалидов (ст. 262 ТК РФ).</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Так, у родителя, опекуна или попечителя ребенка-инвалида есть право на четыре дополнительных выходных в месяц. Их может взять только мама или папа, либо могут разделить между собой оба родителя. Заявление можно написать сразу на четыре дня или разбить их на месяц, при этом на следующий месяц они не переносятся. За эти выходные работодатель должен оплатить средний заработок.</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i/>
          <w:iCs/>
          <w:color w:val="333333"/>
          <w:sz w:val="24"/>
          <w:szCs w:val="24"/>
          <w:lang w:eastAsia="ru-RU"/>
        </w:rPr>
        <w:t xml:space="preserve">Информация подготовлена помощником прокурора Ленинского района города Севастополя Я.А. </w:t>
      </w:r>
      <w:proofErr w:type="spellStart"/>
      <w:r w:rsidRPr="00C42525">
        <w:rPr>
          <w:rFonts w:ascii="Roboto" w:eastAsia="Times New Roman" w:hAnsi="Roboto" w:cs="Times New Roman"/>
          <w:i/>
          <w:iCs/>
          <w:color w:val="333333"/>
          <w:sz w:val="24"/>
          <w:szCs w:val="24"/>
          <w:lang w:eastAsia="ru-RU"/>
        </w:rPr>
        <w:t>Белоконной</w:t>
      </w:r>
      <w:proofErr w:type="spellEnd"/>
    </w:p>
    <w:p w:rsidR="00C42525" w:rsidRPr="00C42525" w:rsidRDefault="00F83213" w:rsidP="00C42525">
      <w:pPr>
        <w:shd w:val="clear" w:color="auto" w:fill="FFFFFF"/>
        <w:spacing w:line="540" w:lineRule="atLeast"/>
        <w:rPr>
          <w:rFonts w:ascii="Arial" w:eastAsia="Times New Roman" w:hAnsi="Arial" w:cs="Arial"/>
          <w:b/>
          <w:bCs/>
          <w:color w:val="333333"/>
          <w:sz w:val="36"/>
          <w:szCs w:val="36"/>
          <w:lang w:eastAsia="ru-RU"/>
        </w:rPr>
      </w:pPr>
      <w:r>
        <w:rPr>
          <w:rFonts w:ascii="Arial" w:eastAsia="Times New Roman" w:hAnsi="Arial" w:cs="Arial"/>
          <w:b/>
          <w:bCs/>
          <w:color w:val="333333"/>
          <w:sz w:val="36"/>
          <w:szCs w:val="36"/>
          <w:lang w:eastAsia="ru-RU"/>
        </w:rPr>
        <w:lastRenderedPageBreak/>
        <w:t>Пр</w:t>
      </w:r>
      <w:r w:rsidR="00C42525" w:rsidRPr="00C42525">
        <w:rPr>
          <w:rFonts w:ascii="Arial" w:eastAsia="Times New Roman" w:hAnsi="Arial" w:cs="Arial"/>
          <w:b/>
          <w:bCs/>
          <w:color w:val="333333"/>
          <w:sz w:val="36"/>
          <w:szCs w:val="36"/>
          <w:lang w:eastAsia="ru-RU"/>
        </w:rPr>
        <w:t xml:space="preserve">окуратура Кольского района: </w:t>
      </w:r>
      <w:proofErr w:type="gramStart"/>
      <w:r w:rsidR="00C42525" w:rsidRPr="00C42525">
        <w:rPr>
          <w:rFonts w:ascii="Arial" w:eastAsia="Times New Roman" w:hAnsi="Arial" w:cs="Arial"/>
          <w:b/>
          <w:bCs/>
          <w:color w:val="333333"/>
          <w:sz w:val="36"/>
          <w:szCs w:val="36"/>
          <w:lang w:eastAsia="ru-RU"/>
        </w:rPr>
        <w:t>Возможно</w:t>
      </w:r>
      <w:proofErr w:type="gramEnd"/>
      <w:r w:rsidR="00C42525" w:rsidRPr="00C42525">
        <w:rPr>
          <w:rFonts w:ascii="Arial" w:eastAsia="Times New Roman" w:hAnsi="Arial" w:cs="Arial"/>
          <w:b/>
          <w:bCs/>
          <w:color w:val="333333"/>
          <w:sz w:val="36"/>
          <w:szCs w:val="36"/>
          <w:lang w:eastAsia="ru-RU"/>
        </w:rPr>
        <w:t xml:space="preserve"> ли по заявлению гражданина прекратить рассмотрение ранее поданного им в прокуратуру обращения?</w:t>
      </w:r>
    </w:p>
    <w:p w:rsidR="00C42525" w:rsidRPr="00C42525" w:rsidRDefault="00C42525" w:rsidP="00C42525">
      <w:pPr>
        <w:shd w:val="clear" w:color="auto" w:fill="FFFFFF"/>
        <w:spacing w:after="120" w:line="240" w:lineRule="auto"/>
        <w:rPr>
          <w:rFonts w:ascii="Roboto" w:eastAsia="Times New Roman" w:hAnsi="Roboto" w:cs="Times New Roman"/>
          <w:color w:val="000000"/>
          <w:sz w:val="24"/>
          <w:szCs w:val="24"/>
          <w:lang w:eastAsia="ru-RU"/>
        </w:rPr>
      </w:pPr>
      <w:r w:rsidRPr="00C42525">
        <w:rPr>
          <w:rFonts w:ascii="Roboto" w:eastAsia="Times New Roman" w:hAnsi="Roboto" w:cs="Times New Roman"/>
          <w:color w:val="000000"/>
          <w:sz w:val="24"/>
          <w:szCs w:val="24"/>
          <w:lang w:eastAsia="ru-RU"/>
        </w:rPr>
        <w:t> </w:t>
      </w:r>
      <w:r w:rsidRPr="00C42525">
        <w:rPr>
          <w:rFonts w:ascii="Roboto" w:eastAsia="Times New Roman" w:hAnsi="Roboto" w:cs="Times New Roman"/>
          <w:color w:val="FFFFFF"/>
          <w:sz w:val="20"/>
          <w:szCs w:val="20"/>
          <w:shd w:val="clear" w:color="auto" w:fill="1E3685"/>
          <w:lang w:eastAsia="ru-RU"/>
        </w:rPr>
        <w:t>Текст</w:t>
      </w:r>
    </w:p>
    <w:p w:rsidR="00C42525" w:rsidRPr="00C42525" w:rsidRDefault="00C42525" w:rsidP="00C42525">
      <w:pPr>
        <w:shd w:val="clear" w:color="auto" w:fill="FFFFFF"/>
        <w:spacing w:after="120" w:line="240" w:lineRule="auto"/>
        <w:rPr>
          <w:rFonts w:ascii="Roboto" w:eastAsia="Times New Roman" w:hAnsi="Roboto" w:cs="Times New Roman"/>
          <w:color w:val="000000"/>
          <w:sz w:val="24"/>
          <w:szCs w:val="24"/>
          <w:lang w:eastAsia="ru-RU"/>
        </w:rPr>
      </w:pPr>
      <w:r w:rsidRPr="00C42525">
        <w:rPr>
          <w:rFonts w:ascii="Roboto" w:eastAsia="Times New Roman" w:hAnsi="Roboto" w:cs="Times New Roman"/>
          <w:color w:val="000000"/>
          <w:sz w:val="24"/>
          <w:szCs w:val="24"/>
          <w:lang w:eastAsia="ru-RU"/>
        </w:rPr>
        <w:t> </w:t>
      </w:r>
      <w:r w:rsidRPr="00C42525">
        <w:rPr>
          <w:rFonts w:ascii="Roboto" w:eastAsia="Times New Roman" w:hAnsi="Roboto" w:cs="Times New Roman"/>
          <w:color w:val="FFFFFF"/>
          <w:sz w:val="20"/>
          <w:szCs w:val="20"/>
          <w:shd w:val="clear" w:color="auto" w:fill="1E3685"/>
          <w:lang w:eastAsia="ru-RU"/>
        </w:rPr>
        <w:t>Поделиться</w:t>
      </w:r>
    </w:p>
    <w:p w:rsidR="00C42525" w:rsidRPr="00C42525" w:rsidRDefault="00C42525" w:rsidP="00C4252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8"/>
          <w:szCs w:val="28"/>
          <w:lang w:eastAsia="ru-RU"/>
        </w:rPr>
        <w:t>Правоотношения, связанные с реализацией гражданином закрепленного за ним Конституцией Российской Федерации права на обращение в государственные органы и органы местного самоуправления, регулируются Федеральным законом от 02.05.2006 № 59-ФЗ «О порядке рассмотрения обращений граждан Российской Федерации».</w:t>
      </w:r>
    </w:p>
    <w:p w:rsidR="00C42525" w:rsidRPr="00C42525" w:rsidRDefault="00C42525" w:rsidP="00C4252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8"/>
          <w:szCs w:val="28"/>
          <w:lang w:eastAsia="ru-RU"/>
        </w:rPr>
        <w:t>В соответствии со ст. 5 Федерального закона от 02.05.2006 № 59-ФЗ гражданин имеет право, в том числе, обращаться с заявлением о прекращении рассмотрения обращения.</w:t>
      </w:r>
    </w:p>
    <w:p w:rsidR="00C42525" w:rsidRPr="00C42525" w:rsidRDefault="00C42525" w:rsidP="00C4252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8"/>
          <w:szCs w:val="28"/>
          <w:lang w:eastAsia="ru-RU"/>
        </w:rPr>
        <w:t>Заявление может быть подано как в письменной форме, так и в форме электронного документа и должно содержать наименование прокуратуры, в которую направлено первичное обращение, фамилию, имя и отчество заявителя, почтовый адрес либо адрес электронной почты для направления ответа, соответствующую просьбу, личную подпись (если обращение подано в письменной форме) и дату.</w:t>
      </w:r>
    </w:p>
    <w:p w:rsidR="00C42525" w:rsidRPr="00C42525" w:rsidRDefault="00C42525" w:rsidP="00C42525">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C42525">
        <w:rPr>
          <w:rFonts w:ascii="Roboto" w:eastAsia="Times New Roman" w:hAnsi="Roboto" w:cs="Times New Roman"/>
          <w:color w:val="333333"/>
          <w:sz w:val="28"/>
          <w:szCs w:val="28"/>
          <w:lang w:eastAsia="ru-RU"/>
        </w:rPr>
        <w:t>После получения данного заявления у должностного лица, в производстве которого находится первичное обращение, возникает право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w:t>
      </w:r>
      <w:proofErr w:type="gramEnd"/>
    </w:p>
    <w:p w:rsidR="00C42525" w:rsidRPr="00C42525" w:rsidRDefault="00C42525" w:rsidP="00C4252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8"/>
          <w:szCs w:val="28"/>
          <w:lang w:eastAsia="ru-RU"/>
        </w:rPr>
        <w:t>О принятом решении уведомляется заявитель, при этом первичное обращение возврату не подлежит.</w:t>
      </w:r>
    </w:p>
    <w:p w:rsidR="00680BE4" w:rsidRDefault="00C42525">
      <w:r>
        <w:t>…………………………………</w:t>
      </w:r>
    </w:p>
    <w:p w:rsidR="00C42525" w:rsidRDefault="00C42525"/>
    <w:p w:rsidR="00C42525" w:rsidRDefault="00C42525"/>
    <w:p w:rsidR="00C42525" w:rsidRPr="00C42525" w:rsidRDefault="00C42525" w:rsidP="00C42525">
      <w:pPr>
        <w:shd w:val="clear" w:color="auto" w:fill="FFFFFF"/>
        <w:spacing w:line="540" w:lineRule="atLeast"/>
        <w:rPr>
          <w:rFonts w:ascii="Arial" w:eastAsia="Times New Roman" w:hAnsi="Arial" w:cs="Arial"/>
          <w:b/>
          <w:bCs/>
          <w:color w:val="333333"/>
          <w:sz w:val="36"/>
          <w:szCs w:val="36"/>
          <w:lang w:eastAsia="ru-RU"/>
        </w:rPr>
      </w:pPr>
      <w:r w:rsidRPr="00C42525">
        <w:rPr>
          <w:rFonts w:ascii="Arial" w:eastAsia="Times New Roman" w:hAnsi="Arial" w:cs="Arial"/>
          <w:b/>
          <w:bCs/>
          <w:color w:val="333333"/>
          <w:sz w:val="36"/>
          <w:szCs w:val="36"/>
          <w:lang w:eastAsia="ru-RU"/>
        </w:rPr>
        <w:t>Почему обращение может быть оставлено без ответа по существу?</w:t>
      </w:r>
    </w:p>
    <w:p w:rsidR="00C42525" w:rsidRPr="00C42525" w:rsidRDefault="00C42525" w:rsidP="00C42525">
      <w:pPr>
        <w:shd w:val="clear" w:color="auto" w:fill="FFFFFF"/>
        <w:spacing w:after="120" w:line="240" w:lineRule="auto"/>
        <w:rPr>
          <w:rFonts w:ascii="Roboto" w:eastAsia="Times New Roman" w:hAnsi="Roboto" w:cs="Times New Roman"/>
          <w:color w:val="000000"/>
          <w:sz w:val="24"/>
          <w:szCs w:val="24"/>
          <w:lang w:eastAsia="ru-RU"/>
        </w:rPr>
      </w:pPr>
      <w:r w:rsidRPr="00C42525">
        <w:rPr>
          <w:rFonts w:ascii="Roboto" w:eastAsia="Times New Roman" w:hAnsi="Roboto" w:cs="Times New Roman"/>
          <w:color w:val="000000"/>
          <w:sz w:val="24"/>
          <w:szCs w:val="24"/>
          <w:lang w:eastAsia="ru-RU"/>
        </w:rPr>
        <w:t> </w:t>
      </w:r>
      <w:r w:rsidRPr="00C42525">
        <w:rPr>
          <w:rFonts w:ascii="Roboto" w:eastAsia="Times New Roman" w:hAnsi="Roboto" w:cs="Times New Roman"/>
          <w:color w:val="FFFFFF"/>
          <w:sz w:val="20"/>
          <w:szCs w:val="20"/>
          <w:shd w:val="clear" w:color="auto" w:fill="1E3685"/>
          <w:lang w:eastAsia="ru-RU"/>
        </w:rPr>
        <w:t>Текст</w:t>
      </w:r>
    </w:p>
    <w:p w:rsidR="00C42525" w:rsidRPr="00C42525" w:rsidRDefault="00C42525" w:rsidP="00C42525">
      <w:pPr>
        <w:shd w:val="clear" w:color="auto" w:fill="FFFFFF"/>
        <w:spacing w:after="120" w:line="240" w:lineRule="auto"/>
        <w:rPr>
          <w:rFonts w:ascii="Roboto" w:eastAsia="Times New Roman" w:hAnsi="Roboto" w:cs="Times New Roman"/>
          <w:color w:val="000000"/>
          <w:sz w:val="24"/>
          <w:szCs w:val="24"/>
          <w:lang w:eastAsia="ru-RU"/>
        </w:rPr>
      </w:pPr>
      <w:r w:rsidRPr="00C42525">
        <w:rPr>
          <w:rFonts w:ascii="Roboto" w:eastAsia="Times New Roman" w:hAnsi="Roboto" w:cs="Times New Roman"/>
          <w:color w:val="000000"/>
          <w:sz w:val="24"/>
          <w:szCs w:val="24"/>
          <w:lang w:eastAsia="ru-RU"/>
        </w:rPr>
        <w:t> </w:t>
      </w:r>
      <w:r w:rsidRPr="00C42525">
        <w:rPr>
          <w:rFonts w:ascii="Roboto" w:eastAsia="Times New Roman" w:hAnsi="Roboto" w:cs="Times New Roman"/>
          <w:color w:val="FFFFFF"/>
          <w:sz w:val="20"/>
          <w:szCs w:val="20"/>
          <w:shd w:val="clear" w:color="auto" w:fill="1E3685"/>
          <w:lang w:eastAsia="ru-RU"/>
        </w:rPr>
        <w:t>Поделиться</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lastRenderedPageBreak/>
        <w:t>Порядок рассмотрения жалоб и заявлений граждан определен Федеральным законом от 02.05.2006 № 59-ФЗ «О порядке рассмотрения обращений граждан Российской Федерации» (далее – Закон).</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 xml:space="preserve">Законом установлен общий 30-дневный срок, по </w:t>
      </w:r>
      <w:proofErr w:type="gramStart"/>
      <w:r w:rsidRPr="00C42525">
        <w:rPr>
          <w:rFonts w:ascii="Roboto" w:eastAsia="Times New Roman" w:hAnsi="Roboto" w:cs="Times New Roman"/>
          <w:color w:val="333333"/>
          <w:sz w:val="24"/>
          <w:szCs w:val="24"/>
          <w:lang w:eastAsia="ru-RU"/>
        </w:rPr>
        <w:t>истечении</w:t>
      </w:r>
      <w:proofErr w:type="gramEnd"/>
      <w:r w:rsidRPr="00C42525">
        <w:rPr>
          <w:rFonts w:ascii="Roboto" w:eastAsia="Times New Roman" w:hAnsi="Roboto" w:cs="Times New Roman"/>
          <w:color w:val="333333"/>
          <w:sz w:val="24"/>
          <w:szCs w:val="24"/>
          <w:lang w:eastAsia="ru-RU"/>
        </w:rPr>
        <w:t xml:space="preserve"> которого заявителю должен быть дан ответ по существу обращения.</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Однако</w:t>
      </w:r>
      <w:proofErr w:type="gramStart"/>
      <w:r w:rsidRPr="00C42525">
        <w:rPr>
          <w:rFonts w:ascii="Roboto" w:eastAsia="Times New Roman" w:hAnsi="Roboto" w:cs="Times New Roman"/>
          <w:color w:val="333333"/>
          <w:sz w:val="24"/>
          <w:szCs w:val="24"/>
          <w:lang w:eastAsia="ru-RU"/>
        </w:rPr>
        <w:t>,</w:t>
      </w:r>
      <w:proofErr w:type="gramEnd"/>
      <w:r w:rsidRPr="00C42525">
        <w:rPr>
          <w:rFonts w:ascii="Roboto" w:eastAsia="Times New Roman" w:hAnsi="Roboto" w:cs="Times New Roman"/>
          <w:color w:val="333333"/>
          <w:sz w:val="24"/>
          <w:szCs w:val="24"/>
          <w:lang w:eastAsia="ru-RU"/>
        </w:rPr>
        <w:t xml:space="preserve"> есть случаи, в которых рассмотрение отдельных обращений осуществляется в ином порядке. Они определены статьей  11 Закона.</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 xml:space="preserve">Так, например, не дается ответ на обращение, если в письменном </w:t>
      </w:r>
      <w:proofErr w:type="gramStart"/>
      <w:r w:rsidRPr="00C42525">
        <w:rPr>
          <w:rFonts w:ascii="Roboto" w:eastAsia="Times New Roman" w:hAnsi="Roboto" w:cs="Times New Roman"/>
          <w:color w:val="333333"/>
          <w:sz w:val="24"/>
          <w:szCs w:val="24"/>
          <w:lang w:eastAsia="ru-RU"/>
        </w:rPr>
        <w:t>обращении</w:t>
      </w:r>
      <w:proofErr w:type="gramEnd"/>
      <w:r w:rsidRPr="00C42525">
        <w:rPr>
          <w:rFonts w:ascii="Roboto" w:eastAsia="Times New Roman" w:hAnsi="Roboto" w:cs="Times New Roman"/>
          <w:color w:val="333333"/>
          <w:sz w:val="24"/>
          <w:szCs w:val="24"/>
          <w:lang w:eastAsia="ru-RU"/>
        </w:rPr>
        <w:t xml:space="preserve"> заявитель не указал свою фамилию или почтовый адрес, по которому должен быть направлен ответ. При этом</w:t>
      </w:r>
      <w:proofErr w:type="gramStart"/>
      <w:r w:rsidRPr="00C42525">
        <w:rPr>
          <w:rFonts w:ascii="Roboto" w:eastAsia="Times New Roman" w:hAnsi="Roboto" w:cs="Times New Roman"/>
          <w:color w:val="333333"/>
          <w:sz w:val="24"/>
          <w:szCs w:val="24"/>
          <w:lang w:eastAsia="ru-RU"/>
        </w:rPr>
        <w:t>,</w:t>
      </w:r>
      <w:proofErr w:type="gramEnd"/>
      <w:r w:rsidRPr="00C42525">
        <w:rPr>
          <w:rFonts w:ascii="Roboto" w:eastAsia="Times New Roman" w:hAnsi="Roboto" w:cs="Times New Roman"/>
          <w:color w:val="333333"/>
          <w:sz w:val="24"/>
          <w:szCs w:val="24"/>
          <w:lang w:eastAsia="ru-RU"/>
        </w:rPr>
        <w:t xml:space="preserve">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государственный орган.</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 xml:space="preserve"> Обращение, в </w:t>
      </w:r>
      <w:proofErr w:type="gramStart"/>
      <w:r w:rsidRPr="00C42525">
        <w:rPr>
          <w:rFonts w:ascii="Roboto" w:eastAsia="Times New Roman" w:hAnsi="Roboto" w:cs="Times New Roman"/>
          <w:color w:val="333333"/>
          <w:sz w:val="24"/>
          <w:szCs w:val="24"/>
          <w:lang w:eastAsia="ru-RU"/>
        </w:rPr>
        <w:t>котором</w:t>
      </w:r>
      <w:proofErr w:type="gramEnd"/>
      <w:r w:rsidRPr="00C42525">
        <w:rPr>
          <w:rFonts w:ascii="Roboto" w:eastAsia="Times New Roman" w:hAnsi="Roboto" w:cs="Times New Roman"/>
          <w:color w:val="333333"/>
          <w:sz w:val="24"/>
          <w:szCs w:val="24"/>
          <w:lang w:eastAsia="ru-RU"/>
        </w:rPr>
        <w:t xml:space="preserve">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 xml:space="preserve"> Письменное обращение, в </w:t>
      </w:r>
      <w:proofErr w:type="gramStart"/>
      <w:r w:rsidRPr="00C42525">
        <w:rPr>
          <w:rFonts w:ascii="Roboto" w:eastAsia="Times New Roman" w:hAnsi="Roboto" w:cs="Times New Roman"/>
          <w:color w:val="333333"/>
          <w:sz w:val="24"/>
          <w:szCs w:val="24"/>
          <w:lang w:eastAsia="ru-RU"/>
        </w:rPr>
        <w:t>котором</w:t>
      </w:r>
      <w:proofErr w:type="gramEnd"/>
      <w:r w:rsidRPr="00C42525">
        <w:rPr>
          <w:rFonts w:ascii="Roboto" w:eastAsia="Times New Roman" w:hAnsi="Roboto" w:cs="Times New Roman"/>
          <w:color w:val="333333"/>
          <w:sz w:val="24"/>
          <w:szCs w:val="24"/>
          <w:lang w:eastAsia="ru-RU"/>
        </w:rPr>
        <w:t xml:space="preserve">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При этом заявитель уведомляется о недопустимости злоупотребления правом.</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 В случае</w:t>
      </w:r>
      <w:proofErr w:type="gramStart"/>
      <w:r w:rsidRPr="00C42525">
        <w:rPr>
          <w:rFonts w:ascii="Roboto" w:eastAsia="Times New Roman" w:hAnsi="Roboto" w:cs="Times New Roman"/>
          <w:color w:val="333333"/>
          <w:sz w:val="24"/>
          <w:szCs w:val="24"/>
          <w:lang w:eastAsia="ru-RU"/>
        </w:rPr>
        <w:t>,</w:t>
      </w:r>
      <w:proofErr w:type="gramEnd"/>
      <w:r w:rsidRPr="00C42525">
        <w:rPr>
          <w:rFonts w:ascii="Roboto" w:eastAsia="Times New Roman" w:hAnsi="Roboto" w:cs="Times New Roman"/>
          <w:color w:val="333333"/>
          <w:sz w:val="24"/>
          <w:szCs w:val="24"/>
          <w:lang w:eastAsia="ru-RU"/>
        </w:rPr>
        <w:t xml:space="preserve"> если текст письменного обращения не поддается прочтению, ответ на обращение не дается, о чем в течение 7 дней со дня регистрации обращения сообщается заявителю, если его фамилия и почтовый адрес поддаются прочтению. В аналогичном порядке, с уведомлением в 7-дневный срок о невозможности рассмотрения обращения, рассматриваются предложения, заявления и жалобы, текст которых не позволяет определить их суть.</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proofErr w:type="gramStart"/>
      <w:r w:rsidRPr="00C42525">
        <w:rPr>
          <w:rFonts w:ascii="Roboto" w:eastAsia="Times New Roman" w:hAnsi="Roboto" w:cs="Times New Roman"/>
          <w:color w:val="333333"/>
          <w:sz w:val="24"/>
          <w:szCs w:val="24"/>
          <w:lang w:eastAsia="ru-RU"/>
        </w:rPr>
        <w:t>Также,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w:t>
      </w:r>
      <w:proofErr w:type="gramEnd"/>
      <w:r w:rsidRPr="00C42525">
        <w:rPr>
          <w:rFonts w:ascii="Roboto" w:eastAsia="Times New Roman" w:hAnsi="Roboto" w:cs="Times New Roman"/>
          <w:color w:val="333333"/>
          <w:sz w:val="24"/>
          <w:szCs w:val="24"/>
          <w:lang w:eastAsia="ru-RU"/>
        </w:rPr>
        <w:t xml:space="preserve"> обращения направлялись в один и тот же государственный орган, орган местного самоуправления или одному и тому же должностному лицу. О таком решении уведомляется гражданин, направивший обращение.</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 </w:t>
      </w:r>
      <w:proofErr w:type="gramStart"/>
      <w:r w:rsidRPr="00C42525">
        <w:rPr>
          <w:rFonts w:ascii="Roboto" w:eastAsia="Times New Roman" w:hAnsi="Roboto" w:cs="Times New Roman"/>
          <w:color w:val="333333"/>
          <w:sz w:val="24"/>
          <w:szCs w:val="24"/>
          <w:lang w:eastAsia="ru-RU"/>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w:t>
      </w:r>
      <w:proofErr w:type="gramEnd"/>
      <w:r w:rsidRPr="00C42525">
        <w:rPr>
          <w:rFonts w:ascii="Roboto" w:eastAsia="Times New Roman" w:hAnsi="Roboto" w:cs="Times New Roman"/>
          <w:color w:val="333333"/>
          <w:sz w:val="24"/>
          <w:szCs w:val="24"/>
          <w:lang w:eastAsia="ru-RU"/>
        </w:rPr>
        <w:t xml:space="preserve">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lastRenderedPageBreak/>
        <w:t xml:space="preserve">Если ответ по существу поставленного в </w:t>
      </w:r>
      <w:proofErr w:type="gramStart"/>
      <w:r w:rsidRPr="00C42525">
        <w:rPr>
          <w:rFonts w:ascii="Roboto" w:eastAsia="Times New Roman" w:hAnsi="Roboto" w:cs="Times New Roman"/>
          <w:color w:val="333333"/>
          <w:sz w:val="24"/>
          <w:szCs w:val="24"/>
          <w:lang w:eastAsia="ru-RU"/>
        </w:rPr>
        <w:t>обращении</w:t>
      </w:r>
      <w:proofErr w:type="gramEnd"/>
      <w:r w:rsidRPr="00C42525">
        <w:rPr>
          <w:rFonts w:ascii="Roboto" w:eastAsia="Times New Roman" w:hAnsi="Roboto" w:cs="Times New Roman"/>
          <w:color w:val="333333"/>
          <w:sz w:val="24"/>
          <w:szCs w:val="24"/>
          <w:lang w:eastAsia="ru-RU"/>
        </w:rPr>
        <w:t xml:space="preserve">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В случае</w:t>
      </w:r>
      <w:proofErr w:type="gramStart"/>
      <w:r w:rsidRPr="00C42525">
        <w:rPr>
          <w:rFonts w:ascii="Roboto" w:eastAsia="Times New Roman" w:hAnsi="Roboto" w:cs="Times New Roman"/>
          <w:color w:val="333333"/>
          <w:sz w:val="24"/>
          <w:szCs w:val="24"/>
          <w:lang w:eastAsia="ru-RU"/>
        </w:rPr>
        <w:t>,</w:t>
      </w:r>
      <w:proofErr w:type="gramEnd"/>
      <w:r w:rsidRPr="00C42525">
        <w:rPr>
          <w:rFonts w:ascii="Roboto" w:eastAsia="Times New Roman" w:hAnsi="Roboto" w:cs="Times New Roman"/>
          <w:color w:val="333333"/>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42525" w:rsidRPr="00C42525" w:rsidRDefault="00C42525" w:rsidP="00C42525">
      <w:pPr>
        <w:shd w:val="clear" w:color="auto" w:fill="FFFFFF"/>
        <w:spacing w:after="100" w:afterAutospacing="1" w:line="240" w:lineRule="auto"/>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4"/>
          <w:szCs w:val="24"/>
          <w:lang w:eastAsia="ru-RU"/>
        </w:rPr>
        <w:t> </w:t>
      </w:r>
    </w:p>
    <w:p w:rsidR="00C42525" w:rsidRDefault="00C42525">
      <w:r>
        <w:t>……………………………</w:t>
      </w:r>
    </w:p>
    <w:p w:rsidR="00C42525" w:rsidRDefault="00C42525"/>
    <w:p w:rsidR="00C42525" w:rsidRPr="00C42525" w:rsidRDefault="00C42525" w:rsidP="00C42525">
      <w:pPr>
        <w:shd w:val="clear" w:color="auto" w:fill="FFFFFF"/>
        <w:spacing w:line="540" w:lineRule="atLeast"/>
        <w:rPr>
          <w:rFonts w:ascii="Arial" w:eastAsia="Times New Roman" w:hAnsi="Arial" w:cs="Arial"/>
          <w:b/>
          <w:bCs/>
          <w:color w:val="333333"/>
          <w:sz w:val="36"/>
          <w:szCs w:val="36"/>
          <w:lang w:eastAsia="ru-RU"/>
        </w:rPr>
      </w:pPr>
      <w:r w:rsidRPr="00C42525">
        <w:rPr>
          <w:rFonts w:ascii="Arial" w:eastAsia="Times New Roman" w:hAnsi="Arial" w:cs="Arial"/>
          <w:b/>
          <w:bCs/>
          <w:color w:val="333333"/>
          <w:sz w:val="36"/>
          <w:szCs w:val="36"/>
          <w:lang w:eastAsia="ru-RU"/>
        </w:rPr>
        <w:t>Прокуратура города Кандалакша об административной ответственности за распространение экстремистских материалов</w:t>
      </w:r>
    </w:p>
    <w:p w:rsidR="00C42525" w:rsidRPr="00C42525" w:rsidRDefault="00C42525" w:rsidP="00C42525">
      <w:pPr>
        <w:shd w:val="clear" w:color="auto" w:fill="FFFFFF"/>
        <w:spacing w:after="120" w:line="240" w:lineRule="auto"/>
        <w:rPr>
          <w:rFonts w:ascii="Roboto" w:eastAsia="Times New Roman" w:hAnsi="Roboto" w:cs="Times New Roman"/>
          <w:color w:val="000000"/>
          <w:sz w:val="24"/>
          <w:szCs w:val="24"/>
          <w:lang w:eastAsia="ru-RU"/>
        </w:rPr>
      </w:pPr>
      <w:r w:rsidRPr="00C42525">
        <w:rPr>
          <w:rFonts w:ascii="Roboto" w:eastAsia="Times New Roman" w:hAnsi="Roboto" w:cs="Times New Roman"/>
          <w:color w:val="000000"/>
          <w:sz w:val="24"/>
          <w:szCs w:val="24"/>
          <w:lang w:eastAsia="ru-RU"/>
        </w:rPr>
        <w:t> </w:t>
      </w:r>
      <w:r w:rsidRPr="00C42525">
        <w:rPr>
          <w:rFonts w:ascii="Roboto" w:eastAsia="Times New Roman" w:hAnsi="Roboto" w:cs="Times New Roman"/>
          <w:color w:val="FFFFFF"/>
          <w:sz w:val="20"/>
          <w:szCs w:val="20"/>
          <w:shd w:val="clear" w:color="auto" w:fill="1E3685"/>
          <w:lang w:eastAsia="ru-RU"/>
        </w:rPr>
        <w:t>Текст</w:t>
      </w:r>
    </w:p>
    <w:p w:rsidR="00C42525" w:rsidRPr="00C42525" w:rsidRDefault="00C42525" w:rsidP="00C42525">
      <w:pPr>
        <w:shd w:val="clear" w:color="auto" w:fill="FFFFFF"/>
        <w:spacing w:after="120" w:line="240" w:lineRule="auto"/>
        <w:rPr>
          <w:rFonts w:ascii="Roboto" w:eastAsia="Times New Roman" w:hAnsi="Roboto" w:cs="Times New Roman"/>
          <w:color w:val="000000"/>
          <w:sz w:val="24"/>
          <w:szCs w:val="24"/>
          <w:lang w:eastAsia="ru-RU"/>
        </w:rPr>
      </w:pPr>
      <w:r w:rsidRPr="00C42525">
        <w:rPr>
          <w:rFonts w:ascii="Roboto" w:eastAsia="Times New Roman" w:hAnsi="Roboto" w:cs="Times New Roman"/>
          <w:color w:val="000000"/>
          <w:sz w:val="24"/>
          <w:szCs w:val="24"/>
          <w:lang w:eastAsia="ru-RU"/>
        </w:rPr>
        <w:t> </w:t>
      </w:r>
      <w:r w:rsidRPr="00C42525">
        <w:rPr>
          <w:rFonts w:ascii="Roboto" w:eastAsia="Times New Roman" w:hAnsi="Roboto" w:cs="Times New Roman"/>
          <w:color w:val="FFFFFF"/>
          <w:sz w:val="20"/>
          <w:szCs w:val="20"/>
          <w:shd w:val="clear" w:color="auto" w:fill="1E3685"/>
          <w:lang w:eastAsia="ru-RU"/>
        </w:rPr>
        <w:t>Поделиться</w:t>
      </w:r>
    </w:p>
    <w:p w:rsidR="00C42525" w:rsidRPr="00C42525" w:rsidRDefault="00C42525" w:rsidP="00C4252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7"/>
          <w:szCs w:val="27"/>
          <w:shd w:val="clear" w:color="auto" w:fill="FFFFFF"/>
          <w:lang w:eastAsia="ru-RU"/>
        </w:rPr>
        <w:t xml:space="preserve">Федеральным законом от 25.07.2002 № 114-ФЗ «О противодействии экстремистской деятельности» к числу экстремистских материалов отнесены предназначенные для распространения либо публичного демонстрирования </w:t>
      </w:r>
      <w:proofErr w:type="gramStart"/>
      <w:r w:rsidRPr="00C42525">
        <w:rPr>
          <w:rFonts w:ascii="Roboto" w:eastAsia="Times New Roman" w:hAnsi="Roboto" w:cs="Times New Roman"/>
          <w:color w:val="333333"/>
          <w:sz w:val="27"/>
          <w:szCs w:val="27"/>
          <w:shd w:val="clear" w:color="auto" w:fill="FFFFFF"/>
          <w:lang w:eastAsia="ru-RU"/>
        </w:rPr>
        <w:t>документы</w:t>
      </w:r>
      <w:proofErr w:type="gramEnd"/>
      <w:r w:rsidRPr="00C42525">
        <w:rPr>
          <w:rFonts w:ascii="Roboto" w:eastAsia="Times New Roman" w:hAnsi="Roboto" w:cs="Times New Roman"/>
          <w:color w:val="333333"/>
          <w:sz w:val="27"/>
          <w:szCs w:val="27"/>
          <w:shd w:val="clear" w:color="auto" w:fill="FFFFFF"/>
          <w:lang w:eastAsia="ru-RU"/>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w:t>
      </w:r>
      <w:proofErr w:type="gramStart"/>
      <w:r w:rsidRPr="00C42525">
        <w:rPr>
          <w:rFonts w:ascii="Roboto" w:eastAsia="Times New Roman" w:hAnsi="Roboto" w:cs="Times New Roman"/>
          <w:color w:val="333333"/>
          <w:sz w:val="27"/>
          <w:szCs w:val="27"/>
          <w:shd w:val="clear" w:color="auto" w:fill="FFFFFF"/>
          <w:lang w:eastAsia="ru-RU"/>
        </w:rPr>
        <w:t>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w:t>
      </w:r>
      <w:proofErr w:type="gramEnd"/>
      <w:r w:rsidRPr="00C42525">
        <w:rPr>
          <w:rFonts w:ascii="Roboto" w:eastAsia="Times New Roman" w:hAnsi="Roboto" w:cs="Times New Roman"/>
          <w:color w:val="333333"/>
          <w:sz w:val="27"/>
          <w:szCs w:val="27"/>
          <w:shd w:val="clear" w:color="auto" w:fill="FFFFFF"/>
          <w:lang w:eastAsia="ru-RU"/>
        </w:rPr>
        <w:t xml:space="preserve"> группы.</w:t>
      </w:r>
    </w:p>
    <w:p w:rsidR="00C42525" w:rsidRPr="00C42525" w:rsidRDefault="00C42525" w:rsidP="00C4252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7"/>
          <w:szCs w:val="27"/>
          <w:shd w:val="clear" w:color="auto" w:fill="FFFFFF"/>
          <w:lang w:eastAsia="ru-RU"/>
        </w:rPr>
        <w:t>Ведение федерального списка экстремистских материалов осуществляется Министерством юстиции Российской Федерации</w:t>
      </w:r>
    </w:p>
    <w:p w:rsidR="00C42525" w:rsidRPr="00C42525" w:rsidRDefault="00C42525" w:rsidP="00C42525">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C42525">
        <w:rPr>
          <w:rFonts w:ascii="Roboto" w:eastAsia="Times New Roman" w:hAnsi="Roboto" w:cs="Times New Roman"/>
          <w:color w:val="333333"/>
          <w:sz w:val="27"/>
          <w:szCs w:val="27"/>
          <w:shd w:val="clear" w:color="auto" w:fill="FFFFFF"/>
          <w:lang w:eastAsia="ru-RU"/>
        </w:rPr>
        <w:lastRenderedPageBreak/>
        <w:t>Статьей 20.29 Кодекса Российской Федерации об административных правонарушениях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предусмотрена ответственность в виде наложения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w:t>
      </w:r>
      <w:proofErr w:type="gramEnd"/>
      <w:r w:rsidRPr="00C42525">
        <w:rPr>
          <w:rFonts w:ascii="Roboto" w:eastAsia="Times New Roman" w:hAnsi="Roboto" w:cs="Times New Roman"/>
          <w:color w:val="333333"/>
          <w:sz w:val="27"/>
          <w:szCs w:val="27"/>
          <w:shd w:val="clear" w:color="auto" w:fill="FFFFFF"/>
          <w:lang w:eastAsia="ru-RU"/>
        </w:rPr>
        <w:t xml:space="preserve">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C42525" w:rsidRPr="00C42525" w:rsidRDefault="00C42525" w:rsidP="00C4252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42525">
        <w:rPr>
          <w:rFonts w:ascii="Roboto" w:eastAsia="Times New Roman" w:hAnsi="Roboto" w:cs="Times New Roman"/>
          <w:color w:val="333333"/>
          <w:sz w:val="27"/>
          <w:szCs w:val="27"/>
          <w:shd w:val="clear" w:color="auto" w:fill="FFFFFF"/>
          <w:lang w:eastAsia="ru-RU"/>
        </w:rPr>
        <w:t>Возбуждение дел об административных правонарушениях указанной категории относится к исключительной компетенции прокурора.</w:t>
      </w:r>
    </w:p>
    <w:p w:rsidR="00C42525" w:rsidRDefault="00F83213">
      <w:r>
        <w:t>……………………………………</w:t>
      </w:r>
    </w:p>
    <w:p w:rsidR="00F83213" w:rsidRPr="00F83213" w:rsidRDefault="00F83213" w:rsidP="00F83213">
      <w:pPr>
        <w:shd w:val="clear" w:color="auto" w:fill="FFFFFF"/>
        <w:spacing w:line="540" w:lineRule="atLeast"/>
        <w:rPr>
          <w:rFonts w:ascii="Arial" w:eastAsia="Times New Roman" w:hAnsi="Arial" w:cs="Arial"/>
          <w:b/>
          <w:bCs/>
          <w:color w:val="333333"/>
          <w:sz w:val="36"/>
          <w:szCs w:val="36"/>
          <w:lang w:eastAsia="ru-RU"/>
        </w:rPr>
      </w:pPr>
      <w:r w:rsidRPr="00F83213">
        <w:rPr>
          <w:rFonts w:ascii="Arial" w:eastAsia="Times New Roman" w:hAnsi="Arial" w:cs="Arial"/>
          <w:b/>
          <w:bCs/>
          <w:color w:val="333333"/>
          <w:sz w:val="36"/>
          <w:szCs w:val="36"/>
          <w:lang w:eastAsia="ru-RU"/>
        </w:rPr>
        <w:t xml:space="preserve">Что такое судебный приказ </w:t>
      </w:r>
      <w:proofErr w:type="gramStart"/>
      <w:r w:rsidRPr="00F83213">
        <w:rPr>
          <w:rFonts w:ascii="Arial" w:eastAsia="Times New Roman" w:hAnsi="Arial" w:cs="Arial"/>
          <w:b/>
          <w:bCs/>
          <w:color w:val="333333"/>
          <w:sz w:val="36"/>
          <w:szCs w:val="36"/>
          <w:lang w:eastAsia="ru-RU"/>
        </w:rPr>
        <w:t>и</w:t>
      </w:r>
      <w:proofErr w:type="gramEnd"/>
      <w:r w:rsidRPr="00F83213">
        <w:rPr>
          <w:rFonts w:ascii="Arial" w:eastAsia="Times New Roman" w:hAnsi="Arial" w:cs="Arial"/>
          <w:b/>
          <w:bCs/>
          <w:color w:val="333333"/>
          <w:sz w:val="36"/>
          <w:szCs w:val="36"/>
          <w:lang w:eastAsia="ru-RU"/>
        </w:rPr>
        <w:t xml:space="preserve"> какой порядок его отмены?</w:t>
      </w:r>
    </w:p>
    <w:p w:rsidR="00F83213" w:rsidRPr="00F83213" w:rsidRDefault="00F83213" w:rsidP="00F832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83213">
        <w:rPr>
          <w:rFonts w:ascii="Times New Roman" w:eastAsia="Times New Roman" w:hAnsi="Times New Roman" w:cs="Times New Roman"/>
          <w:color w:val="000000"/>
          <w:sz w:val="28"/>
          <w:szCs w:val="28"/>
          <w:shd w:val="clear" w:color="auto" w:fill="FFFFFF"/>
          <w:lang w:eastAsia="ru-RU"/>
        </w:rPr>
        <w:t>В статье 121 Гражданского процессуального кодекса (далее – ГПК РФ) закреплено понятие судебного приказа. Так, судебный приказ – это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F83213" w:rsidRPr="00F83213" w:rsidRDefault="00F83213" w:rsidP="00F832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83213">
        <w:rPr>
          <w:rFonts w:ascii="Times New Roman" w:eastAsia="Times New Roman" w:hAnsi="Times New Roman" w:cs="Times New Roman"/>
          <w:color w:val="000000"/>
          <w:sz w:val="28"/>
          <w:szCs w:val="28"/>
          <w:shd w:val="clear" w:color="auto" w:fill="FFFFFF"/>
          <w:lang w:eastAsia="ru-RU"/>
        </w:rPr>
        <w:t>В соответствии с требованиями статьи 126 ГПК РФ такое постановление суда по существу заявленного требования выносится в течение пяти дней со дня поступления в суд заявления о его вынесении без вызова взыскателя и должника, без проведения судебного разбирательства. После этого в пятидневный срок со дня вынесения судебного приказа судья высылает его копию должнику, который в течение десяти дней со дня получения приказа имеет право представить возражения относительно его исполнения (статья 128 ГПК РФ).</w:t>
      </w:r>
    </w:p>
    <w:p w:rsidR="00F83213" w:rsidRDefault="00F83213" w:rsidP="00F83213">
      <w:pPr>
        <w:shd w:val="clear" w:color="auto" w:fill="FFFFFF"/>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F83213">
        <w:rPr>
          <w:rFonts w:ascii="Times New Roman" w:eastAsia="Times New Roman" w:hAnsi="Times New Roman" w:cs="Times New Roman"/>
          <w:color w:val="000000"/>
          <w:sz w:val="28"/>
          <w:szCs w:val="28"/>
          <w:shd w:val="clear" w:color="auto" w:fill="FFFFFF"/>
          <w:lang w:eastAsia="ru-RU"/>
        </w:rPr>
        <w:t xml:space="preserve">Если должник в установленный десятидневный срок с момента получения копии судебного приказа представит в суд возражения относительно его исполнения, судья </w:t>
      </w:r>
      <w:proofErr w:type="gramStart"/>
      <w:r w:rsidRPr="00F83213">
        <w:rPr>
          <w:rFonts w:ascii="Times New Roman" w:eastAsia="Times New Roman" w:hAnsi="Times New Roman" w:cs="Times New Roman"/>
          <w:color w:val="000000"/>
          <w:sz w:val="28"/>
          <w:szCs w:val="28"/>
          <w:shd w:val="clear" w:color="auto" w:fill="FFFFFF"/>
          <w:lang w:eastAsia="ru-RU"/>
        </w:rPr>
        <w:t>отменяет судебный приказ и разъясняет</w:t>
      </w:r>
      <w:proofErr w:type="gramEnd"/>
      <w:r w:rsidRPr="00F83213">
        <w:rPr>
          <w:rFonts w:ascii="Times New Roman" w:eastAsia="Times New Roman" w:hAnsi="Times New Roman" w:cs="Times New Roman"/>
          <w:color w:val="000000"/>
          <w:sz w:val="28"/>
          <w:szCs w:val="28"/>
          <w:shd w:val="clear" w:color="auto" w:fill="FFFFFF"/>
          <w:lang w:eastAsia="ru-RU"/>
        </w:rPr>
        <w:t xml:space="preserve"> взыскателю, что заявленное требование им может быть предъявлено в порядке искового производства (ст. 129 ГПК РФ).</w:t>
      </w:r>
    </w:p>
    <w:p w:rsidR="00F83213" w:rsidRDefault="00F83213" w:rsidP="00F83213">
      <w:pPr>
        <w:shd w:val="clear" w:color="auto" w:fill="FFFFFF"/>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p>
    <w:p w:rsidR="00F83213" w:rsidRDefault="00F83213" w:rsidP="00F83213">
      <w:pPr>
        <w:shd w:val="clear" w:color="auto" w:fill="FFFFFF"/>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w:t>
      </w:r>
    </w:p>
    <w:p w:rsidR="00F83213" w:rsidRDefault="00F83213" w:rsidP="00F83213">
      <w:pPr>
        <w:shd w:val="clear" w:color="auto" w:fill="FFFFFF"/>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p>
    <w:p w:rsidR="00F83213" w:rsidRPr="00F83213" w:rsidRDefault="00F83213" w:rsidP="00F83213">
      <w:pPr>
        <w:shd w:val="clear" w:color="auto" w:fill="FFFFFF"/>
        <w:spacing w:line="540" w:lineRule="atLeast"/>
        <w:rPr>
          <w:rFonts w:ascii="Arial" w:eastAsia="Times New Roman" w:hAnsi="Arial" w:cs="Arial"/>
          <w:b/>
          <w:bCs/>
          <w:color w:val="333333"/>
          <w:sz w:val="36"/>
          <w:szCs w:val="36"/>
          <w:lang w:eastAsia="ru-RU"/>
        </w:rPr>
      </w:pPr>
      <w:r w:rsidRPr="00F83213">
        <w:rPr>
          <w:rFonts w:ascii="Arial" w:eastAsia="Times New Roman" w:hAnsi="Arial" w:cs="Arial"/>
          <w:b/>
          <w:bCs/>
          <w:color w:val="333333"/>
          <w:sz w:val="36"/>
          <w:szCs w:val="36"/>
          <w:lang w:eastAsia="ru-RU"/>
        </w:rPr>
        <w:t>Прокуратура города Полярные Зори разъясняет порядок признания гражданина безвестно отсутствующим или объявления его умершим</w:t>
      </w:r>
    </w:p>
    <w:p w:rsidR="00F83213" w:rsidRPr="00F83213" w:rsidRDefault="00F83213" w:rsidP="00F83213">
      <w:pPr>
        <w:shd w:val="clear" w:color="auto" w:fill="FFFFFF"/>
        <w:spacing w:after="120" w:line="240" w:lineRule="auto"/>
        <w:rPr>
          <w:rFonts w:ascii="Roboto" w:eastAsia="Times New Roman" w:hAnsi="Roboto" w:cs="Times New Roman"/>
          <w:color w:val="000000"/>
          <w:sz w:val="24"/>
          <w:szCs w:val="24"/>
          <w:lang w:eastAsia="ru-RU"/>
        </w:rPr>
      </w:pPr>
      <w:r w:rsidRPr="00F83213">
        <w:rPr>
          <w:rFonts w:ascii="Roboto" w:eastAsia="Times New Roman" w:hAnsi="Roboto" w:cs="Times New Roman"/>
          <w:color w:val="000000"/>
          <w:sz w:val="24"/>
          <w:szCs w:val="24"/>
          <w:lang w:eastAsia="ru-RU"/>
        </w:rPr>
        <w:t> </w:t>
      </w:r>
      <w:r w:rsidRPr="00F83213">
        <w:rPr>
          <w:rFonts w:ascii="Roboto" w:eastAsia="Times New Roman" w:hAnsi="Roboto" w:cs="Times New Roman"/>
          <w:color w:val="FFFFFF"/>
          <w:sz w:val="20"/>
          <w:szCs w:val="20"/>
          <w:shd w:val="clear" w:color="auto" w:fill="1E3685"/>
          <w:lang w:eastAsia="ru-RU"/>
        </w:rPr>
        <w:t>Текст</w:t>
      </w:r>
    </w:p>
    <w:p w:rsidR="00F83213" w:rsidRPr="00F83213" w:rsidRDefault="00F83213" w:rsidP="00F83213">
      <w:pPr>
        <w:shd w:val="clear" w:color="auto" w:fill="FFFFFF"/>
        <w:spacing w:after="120" w:line="240" w:lineRule="auto"/>
        <w:rPr>
          <w:rFonts w:ascii="Roboto" w:eastAsia="Times New Roman" w:hAnsi="Roboto" w:cs="Times New Roman"/>
          <w:color w:val="000000"/>
          <w:sz w:val="24"/>
          <w:szCs w:val="24"/>
          <w:lang w:eastAsia="ru-RU"/>
        </w:rPr>
      </w:pPr>
      <w:r w:rsidRPr="00F83213">
        <w:rPr>
          <w:rFonts w:ascii="Roboto" w:eastAsia="Times New Roman" w:hAnsi="Roboto" w:cs="Times New Roman"/>
          <w:color w:val="000000"/>
          <w:sz w:val="24"/>
          <w:szCs w:val="24"/>
          <w:lang w:eastAsia="ru-RU"/>
        </w:rPr>
        <w:t> </w:t>
      </w:r>
      <w:r w:rsidRPr="00F83213">
        <w:rPr>
          <w:rFonts w:ascii="Roboto" w:eastAsia="Times New Roman" w:hAnsi="Roboto" w:cs="Times New Roman"/>
          <w:color w:val="FFFFFF"/>
          <w:sz w:val="20"/>
          <w:szCs w:val="20"/>
          <w:shd w:val="clear" w:color="auto" w:fill="1E3685"/>
          <w:lang w:eastAsia="ru-RU"/>
        </w:rPr>
        <w:t>Поделиться</w:t>
      </w:r>
    </w:p>
    <w:p w:rsidR="00F83213" w:rsidRPr="00F83213" w:rsidRDefault="00F83213" w:rsidP="00F832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83213">
        <w:rPr>
          <w:rFonts w:ascii="Times New Roman" w:eastAsia="Times New Roman" w:hAnsi="Times New Roman" w:cs="Times New Roman"/>
          <w:color w:val="333333"/>
          <w:sz w:val="24"/>
          <w:szCs w:val="24"/>
          <w:shd w:val="clear" w:color="auto" w:fill="FFFFFF"/>
          <w:lang w:eastAsia="ru-RU"/>
        </w:rPr>
        <w:t xml:space="preserve">По заявлению заинтересованных лиц гражданин может быть признан судом безвестно отсутствующим, если в течение 1 года в </w:t>
      </w:r>
      <w:proofErr w:type="gramStart"/>
      <w:r w:rsidRPr="00F83213">
        <w:rPr>
          <w:rFonts w:ascii="Times New Roman" w:eastAsia="Times New Roman" w:hAnsi="Times New Roman" w:cs="Times New Roman"/>
          <w:color w:val="333333"/>
          <w:sz w:val="24"/>
          <w:szCs w:val="24"/>
          <w:shd w:val="clear" w:color="auto" w:fill="FFFFFF"/>
          <w:lang w:eastAsia="ru-RU"/>
        </w:rPr>
        <w:t>месте</w:t>
      </w:r>
      <w:proofErr w:type="gramEnd"/>
      <w:r w:rsidRPr="00F83213">
        <w:rPr>
          <w:rFonts w:ascii="Times New Roman" w:eastAsia="Times New Roman" w:hAnsi="Times New Roman" w:cs="Times New Roman"/>
          <w:color w:val="333333"/>
          <w:sz w:val="24"/>
          <w:szCs w:val="24"/>
          <w:shd w:val="clear" w:color="auto" w:fill="FFFFFF"/>
          <w:lang w:eastAsia="ru-RU"/>
        </w:rPr>
        <w:t xml:space="preserve"> его жительства нет сведений о его пребывании. Если этот срок составляет 5 и более лет, гражданин может быть объявлен судом умершим.</w:t>
      </w:r>
    </w:p>
    <w:p w:rsidR="00F83213" w:rsidRPr="00F83213" w:rsidRDefault="00F83213" w:rsidP="00F832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83213">
        <w:rPr>
          <w:rFonts w:ascii="Times New Roman" w:eastAsia="Times New Roman" w:hAnsi="Times New Roman" w:cs="Times New Roman"/>
          <w:color w:val="333333"/>
          <w:sz w:val="24"/>
          <w:szCs w:val="24"/>
          <w:shd w:val="clear" w:color="auto" w:fill="FFFFFF"/>
          <w:lang w:eastAsia="ru-RU"/>
        </w:rPr>
        <w:t>В случае пропажи без вести при обстоятельствах, угрожавших смертью, например, при землетрясении или наводнении, или дающих основание предполагать, что гибель произошла от определенного несчастного случая, например, в автокатастрофе, гражданин может быть объявлен умершим, если по месту жительства сведения о его пребывании отсутствуют в течение 6 месяцев.</w:t>
      </w:r>
    </w:p>
    <w:p w:rsidR="00F83213" w:rsidRPr="00F83213" w:rsidRDefault="00F83213" w:rsidP="00F832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83213">
        <w:rPr>
          <w:rFonts w:ascii="Times New Roman" w:eastAsia="Times New Roman" w:hAnsi="Times New Roman" w:cs="Times New Roman"/>
          <w:color w:val="333333"/>
          <w:sz w:val="24"/>
          <w:szCs w:val="24"/>
          <w:shd w:val="clear" w:color="auto" w:fill="FFFFFF"/>
          <w:lang w:eastAsia="ru-RU"/>
        </w:rPr>
        <w:t>Военнослужащий или иной гражданин, пропавший без вести в связи с военными действиями, может быть объявлен судом умершим не ранее чем по истечении 2-х лет со дня окончания военных действий.</w:t>
      </w:r>
    </w:p>
    <w:p w:rsidR="00F83213" w:rsidRPr="00F83213" w:rsidRDefault="00F83213" w:rsidP="00F832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83213">
        <w:rPr>
          <w:rFonts w:ascii="Times New Roman" w:eastAsia="Times New Roman" w:hAnsi="Times New Roman" w:cs="Times New Roman"/>
          <w:color w:val="333333"/>
          <w:sz w:val="24"/>
          <w:szCs w:val="24"/>
          <w:shd w:val="clear" w:color="auto" w:fill="FFFFFF"/>
          <w:lang w:eastAsia="ru-RU"/>
        </w:rPr>
        <w:t>Право на судебную защиту по данной категории дел имеют заинтересованные лица, для которых признание гражданина безвестно отсутствующим или объявление умершим влечет правовые последствия.</w:t>
      </w:r>
    </w:p>
    <w:p w:rsidR="00F83213" w:rsidRPr="00F83213" w:rsidRDefault="00F83213" w:rsidP="00F832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83213">
        <w:rPr>
          <w:rFonts w:ascii="Times New Roman" w:eastAsia="Times New Roman" w:hAnsi="Times New Roman" w:cs="Times New Roman"/>
          <w:color w:val="333333"/>
          <w:sz w:val="24"/>
          <w:szCs w:val="24"/>
          <w:shd w:val="clear" w:color="auto" w:fill="FFFFFF"/>
          <w:lang w:eastAsia="ru-RU"/>
        </w:rPr>
        <w:t>Дело рассматривается судом общей юрисдикции в порядке особого производства с участием заявителя, заинтересованных лиц, представителя органа опеки и попечительства и прокурора.</w:t>
      </w:r>
    </w:p>
    <w:p w:rsidR="00F83213" w:rsidRPr="00F83213" w:rsidRDefault="00F83213" w:rsidP="00F832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83213">
        <w:rPr>
          <w:rFonts w:ascii="Times New Roman" w:eastAsia="Times New Roman" w:hAnsi="Times New Roman" w:cs="Times New Roman"/>
          <w:color w:val="333333"/>
          <w:sz w:val="24"/>
          <w:szCs w:val="24"/>
          <w:shd w:val="clear" w:color="auto" w:fill="FFFFFF"/>
          <w:lang w:eastAsia="ru-RU"/>
        </w:rPr>
        <w:t xml:space="preserve">В заявлении в суд должно быть обязательно указано, для какой цели требуется признать гражданина безвестно отсутствующим или объявить его умершим, приведены обстоятельства, подтверждающие безвестное отсутствие либо угрожавшие </w:t>
      </w:r>
      <w:proofErr w:type="gramStart"/>
      <w:r w:rsidRPr="00F83213">
        <w:rPr>
          <w:rFonts w:ascii="Times New Roman" w:eastAsia="Times New Roman" w:hAnsi="Times New Roman" w:cs="Times New Roman"/>
          <w:color w:val="333333"/>
          <w:sz w:val="24"/>
          <w:szCs w:val="24"/>
          <w:shd w:val="clear" w:color="auto" w:fill="FFFFFF"/>
          <w:lang w:eastAsia="ru-RU"/>
        </w:rPr>
        <w:t>пропавшему</w:t>
      </w:r>
      <w:proofErr w:type="gramEnd"/>
      <w:r w:rsidRPr="00F83213">
        <w:rPr>
          <w:rFonts w:ascii="Times New Roman" w:eastAsia="Times New Roman" w:hAnsi="Times New Roman" w:cs="Times New Roman"/>
          <w:color w:val="333333"/>
          <w:sz w:val="24"/>
          <w:szCs w:val="24"/>
          <w:shd w:val="clear" w:color="auto" w:fill="FFFFFF"/>
          <w:lang w:eastAsia="ru-RU"/>
        </w:rPr>
        <w:t xml:space="preserve"> смертью или дающие основание предполагать гибель от определенного несчастного случая.</w:t>
      </w:r>
    </w:p>
    <w:p w:rsidR="00F83213" w:rsidRPr="00F83213" w:rsidRDefault="00F83213" w:rsidP="00F832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83213">
        <w:rPr>
          <w:rFonts w:ascii="Times New Roman" w:eastAsia="Times New Roman" w:hAnsi="Times New Roman" w:cs="Times New Roman"/>
          <w:color w:val="333333"/>
          <w:sz w:val="24"/>
          <w:szCs w:val="24"/>
          <w:shd w:val="clear" w:color="auto" w:fill="FFFFFF"/>
          <w:lang w:eastAsia="ru-RU"/>
        </w:rPr>
        <w:t>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F83213" w:rsidRPr="00F83213" w:rsidRDefault="00F83213" w:rsidP="00F83213">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F83213">
        <w:rPr>
          <w:rFonts w:ascii="Times New Roman" w:eastAsia="Times New Roman" w:hAnsi="Times New Roman" w:cs="Times New Roman"/>
          <w:color w:val="333333"/>
          <w:sz w:val="24"/>
          <w:szCs w:val="24"/>
          <w:shd w:val="clear" w:color="auto" w:fill="FFFFFF"/>
          <w:lang w:eastAsia="ru-RU"/>
        </w:rPr>
        <w:t>В случае признания гражданина безвестно отсутствующим его супруг получит право на расторжение брака через ЗАГС, у нетрудоспособных членов семьи, состоявших на его иждивении, возникает право на пенсию по случаю потери кормильца, ребенок безвестно отсутствующего родителя может быть усыновлен без его согласия, прекратится действие доверенности, выданной на имя безвестно отсутствующего, или им самим.</w:t>
      </w:r>
      <w:proofErr w:type="gramEnd"/>
    </w:p>
    <w:p w:rsidR="00F83213" w:rsidRPr="00F83213" w:rsidRDefault="00F83213" w:rsidP="00F8321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83213">
        <w:rPr>
          <w:rFonts w:ascii="Times New Roman" w:eastAsia="Times New Roman" w:hAnsi="Times New Roman" w:cs="Times New Roman"/>
          <w:color w:val="333333"/>
          <w:sz w:val="24"/>
          <w:szCs w:val="24"/>
          <w:shd w:val="clear" w:color="auto" w:fill="FFFFFF"/>
          <w:lang w:eastAsia="ru-RU"/>
        </w:rPr>
        <w:lastRenderedPageBreak/>
        <w:t>Решение суда, которым гражданин объявляется умершим, является основанием для внесения органом ЗАГС записи о его смерти в книгу государственной регистрации актов гражданского состояния с прекращением или переходом к наследникам всех прав и обязанностей, которые ранее ему принадлежали.</w:t>
      </w:r>
    </w:p>
    <w:p w:rsidR="00F83213" w:rsidRPr="00F83213" w:rsidRDefault="00F83213" w:rsidP="00F83213">
      <w:pPr>
        <w:shd w:val="clear" w:color="auto" w:fill="FFFFFF"/>
        <w:spacing w:after="0" w:line="240" w:lineRule="auto"/>
        <w:rPr>
          <w:rFonts w:ascii="Roboto" w:eastAsia="Times New Roman" w:hAnsi="Roboto" w:cs="Times New Roman"/>
          <w:color w:val="000000"/>
          <w:sz w:val="24"/>
          <w:szCs w:val="24"/>
          <w:lang w:eastAsia="ru-RU"/>
        </w:rPr>
      </w:pPr>
      <w:hyperlink r:id="rId6" w:history="1">
        <w:r w:rsidRPr="00F83213">
          <w:rPr>
            <w:rFonts w:ascii="Roboto" w:eastAsia="Times New Roman" w:hAnsi="Roboto" w:cs="Times New Roman"/>
            <w:b/>
            <w:bCs/>
            <w:color w:val="FFFFFF"/>
            <w:sz w:val="21"/>
            <w:szCs w:val="21"/>
            <w:bdr w:val="none" w:sz="0" w:space="0" w:color="auto" w:frame="1"/>
            <w:shd w:val="clear" w:color="auto" w:fill="4062C4"/>
            <w:lang w:eastAsia="ru-RU"/>
          </w:rPr>
          <w:t>Распечатать</w:t>
        </w:r>
      </w:hyperlink>
    </w:p>
    <w:p w:rsidR="00F83213" w:rsidRPr="00F83213" w:rsidRDefault="00F83213" w:rsidP="00F83213">
      <w:pPr>
        <w:shd w:val="clear" w:color="auto" w:fill="FFFFFF"/>
        <w:spacing w:after="100" w:afterAutospacing="1" w:line="240" w:lineRule="auto"/>
        <w:jc w:val="both"/>
        <w:rPr>
          <w:rFonts w:ascii="Roboto" w:eastAsia="Times New Roman" w:hAnsi="Roboto" w:cs="Times New Roman"/>
          <w:color w:val="333333"/>
          <w:sz w:val="24"/>
          <w:szCs w:val="24"/>
          <w:lang w:eastAsia="ru-RU"/>
        </w:rPr>
      </w:pPr>
    </w:p>
    <w:p w:rsidR="00F83213" w:rsidRDefault="00F83213">
      <w:r>
        <w:t>………………………………………………………………..</w:t>
      </w:r>
    </w:p>
    <w:p w:rsidR="00CA4EA5" w:rsidRPr="00CA4EA5" w:rsidRDefault="00CA4EA5" w:rsidP="00CA4EA5">
      <w:pPr>
        <w:shd w:val="clear" w:color="auto" w:fill="FFFFFF"/>
        <w:spacing w:line="540" w:lineRule="atLeast"/>
        <w:rPr>
          <w:rFonts w:ascii="Arial" w:eastAsia="Times New Roman" w:hAnsi="Arial" w:cs="Arial"/>
          <w:b/>
          <w:bCs/>
          <w:color w:val="333333"/>
          <w:sz w:val="36"/>
          <w:szCs w:val="36"/>
          <w:lang w:eastAsia="ru-RU"/>
        </w:rPr>
      </w:pPr>
      <w:r w:rsidRPr="00CA4EA5">
        <w:rPr>
          <w:rFonts w:ascii="Arial" w:eastAsia="Times New Roman" w:hAnsi="Arial" w:cs="Arial"/>
          <w:b/>
          <w:bCs/>
          <w:color w:val="333333"/>
          <w:sz w:val="36"/>
          <w:szCs w:val="36"/>
          <w:lang w:eastAsia="ru-RU"/>
        </w:rPr>
        <w:t>разъяснены последствия истечения срока исковой давности</w:t>
      </w:r>
    </w:p>
    <w:p w:rsidR="00CA4EA5" w:rsidRPr="00CA4EA5" w:rsidRDefault="00CA4EA5" w:rsidP="00CA4EA5">
      <w:pPr>
        <w:shd w:val="clear" w:color="auto" w:fill="FFFFFF"/>
        <w:spacing w:after="120" w:line="240" w:lineRule="auto"/>
        <w:rPr>
          <w:rFonts w:ascii="Roboto" w:eastAsia="Times New Roman" w:hAnsi="Roboto" w:cs="Times New Roman"/>
          <w:color w:val="000000"/>
          <w:sz w:val="24"/>
          <w:szCs w:val="24"/>
          <w:lang w:eastAsia="ru-RU"/>
        </w:rPr>
      </w:pPr>
      <w:r w:rsidRPr="00CA4EA5">
        <w:rPr>
          <w:rFonts w:ascii="Roboto" w:eastAsia="Times New Roman" w:hAnsi="Roboto" w:cs="Times New Roman"/>
          <w:color w:val="000000"/>
          <w:sz w:val="24"/>
          <w:szCs w:val="24"/>
          <w:lang w:eastAsia="ru-RU"/>
        </w:rPr>
        <w:t> </w:t>
      </w:r>
      <w:r w:rsidRPr="00CA4EA5">
        <w:rPr>
          <w:rFonts w:ascii="Roboto" w:eastAsia="Times New Roman" w:hAnsi="Roboto" w:cs="Times New Roman"/>
          <w:color w:val="FFFFFF"/>
          <w:sz w:val="20"/>
          <w:szCs w:val="20"/>
          <w:shd w:val="clear" w:color="auto" w:fill="1E3685"/>
          <w:lang w:eastAsia="ru-RU"/>
        </w:rPr>
        <w:t>Текст</w:t>
      </w:r>
    </w:p>
    <w:p w:rsidR="00CA4EA5" w:rsidRPr="00CA4EA5" w:rsidRDefault="00CA4EA5" w:rsidP="00CA4EA5">
      <w:pPr>
        <w:shd w:val="clear" w:color="auto" w:fill="FFFFFF"/>
        <w:spacing w:after="120" w:line="240" w:lineRule="auto"/>
        <w:rPr>
          <w:rFonts w:ascii="Roboto" w:eastAsia="Times New Roman" w:hAnsi="Roboto" w:cs="Times New Roman"/>
          <w:color w:val="000000"/>
          <w:sz w:val="24"/>
          <w:szCs w:val="24"/>
          <w:lang w:eastAsia="ru-RU"/>
        </w:rPr>
      </w:pPr>
      <w:r w:rsidRPr="00CA4EA5">
        <w:rPr>
          <w:rFonts w:ascii="Roboto" w:eastAsia="Times New Roman" w:hAnsi="Roboto" w:cs="Times New Roman"/>
          <w:color w:val="000000"/>
          <w:sz w:val="24"/>
          <w:szCs w:val="24"/>
          <w:lang w:eastAsia="ru-RU"/>
        </w:rPr>
        <w:t> </w:t>
      </w:r>
      <w:r w:rsidRPr="00CA4EA5">
        <w:rPr>
          <w:rFonts w:ascii="Roboto" w:eastAsia="Times New Roman" w:hAnsi="Roboto" w:cs="Times New Roman"/>
          <w:color w:val="FFFFFF"/>
          <w:sz w:val="20"/>
          <w:szCs w:val="20"/>
          <w:shd w:val="clear" w:color="auto" w:fill="1E3685"/>
          <w:lang w:eastAsia="ru-RU"/>
        </w:rPr>
        <w:t>Поделиться</w:t>
      </w:r>
    </w:p>
    <w:p w:rsidR="00CA4EA5" w:rsidRPr="00CA4EA5" w:rsidRDefault="00CA4EA5" w:rsidP="00CA4EA5">
      <w:pPr>
        <w:shd w:val="clear" w:color="auto" w:fill="FFFFFF"/>
        <w:spacing w:after="100" w:afterAutospacing="1" w:line="240" w:lineRule="auto"/>
        <w:rPr>
          <w:rFonts w:ascii="Roboto" w:eastAsia="Times New Roman" w:hAnsi="Roboto" w:cs="Times New Roman"/>
          <w:color w:val="333333"/>
          <w:sz w:val="24"/>
          <w:szCs w:val="24"/>
          <w:lang w:eastAsia="ru-RU"/>
        </w:rPr>
      </w:pPr>
      <w:r w:rsidRPr="00CA4EA5">
        <w:rPr>
          <w:rFonts w:ascii="Roboto" w:eastAsia="Times New Roman" w:hAnsi="Roboto" w:cs="Times New Roman"/>
          <w:color w:val="333333"/>
          <w:sz w:val="24"/>
          <w:szCs w:val="24"/>
          <w:lang w:eastAsia="ru-RU"/>
        </w:rPr>
        <w:t>В соответствии с пунктом 2 статьи 199 Гражданского кодекса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CA4EA5" w:rsidRPr="00CA4EA5" w:rsidRDefault="00CA4EA5" w:rsidP="00CA4EA5">
      <w:pPr>
        <w:shd w:val="clear" w:color="auto" w:fill="FFFFFF"/>
        <w:spacing w:after="100" w:afterAutospacing="1" w:line="240" w:lineRule="auto"/>
        <w:rPr>
          <w:rFonts w:ascii="Roboto" w:eastAsia="Times New Roman" w:hAnsi="Roboto" w:cs="Times New Roman"/>
          <w:color w:val="333333"/>
          <w:sz w:val="24"/>
          <w:szCs w:val="24"/>
          <w:lang w:eastAsia="ru-RU"/>
        </w:rPr>
      </w:pPr>
      <w:r w:rsidRPr="00CA4EA5">
        <w:rPr>
          <w:rFonts w:ascii="Roboto" w:eastAsia="Times New Roman" w:hAnsi="Roboto" w:cs="Times New Roman"/>
          <w:color w:val="333333"/>
          <w:sz w:val="24"/>
          <w:szCs w:val="24"/>
          <w:lang w:eastAsia="ru-RU"/>
        </w:rPr>
        <w:t>Суд при этом не обязан исследовать другие обстоятельства дела (пункт 15 Постановления Пленума Верховного Суда РФ от 29.09.2015 № 43).</w:t>
      </w:r>
    </w:p>
    <w:p w:rsidR="00CA4EA5" w:rsidRPr="00CA4EA5" w:rsidRDefault="00CA4EA5" w:rsidP="00CA4EA5">
      <w:pPr>
        <w:shd w:val="clear" w:color="auto" w:fill="FFFFFF"/>
        <w:spacing w:after="100" w:afterAutospacing="1" w:line="240" w:lineRule="auto"/>
        <w:rPr>
          <w:rFonts w:ascii="Roboto" w:eastAsia="Times New Roman" w:hAnsi="Roboto" w:cs="Times New Roman"/>
          <w:color w:val="333333"/>
          <w:sz w:val="24"/>
          <w:szCs w:val="24"/>
          <w:lang w:eastAsia="ru-RU"/>
        </w:rPr>
      </w:pPr>
      <w:r w:rsidRPr="00CA4EA5">
        <w:rPr>
          <w:rFonts w:ascii="Roboto" w:eastAsia="Times New Roman" w:hAnsi="Roboto" w:cs="Times New Roman"/>
          <w:color w:val="333333"/>
          <w:sz w:val="24"/>
          <w:szCs w:val="24"/>
          <w:lang w:eastAsia="ru-RU"/>
        </w:rPr>
        <w:t>При этом следует учесть, что по собственной инициативе суд не может отказать в иске по такому основанию.</w:t>
      </w:r>
    </w:p>
    <w:p w:rsidR="00CA4EA5" w:rsidRPr="00CA4EA5" w:rsidRDefault="00CA4EA5" w:rsidP="00CA4EA5">
      <w:pPr>
        <w:shd w:val="clear" w:color="auto" w:fill="FFFFFF"/>
        <w:spacing w:after="100" w:afterAutospacing="1" w:line="240" w:lineRule="auto"/>
        <w:rPr>
          <w:rFonts w:ascii="Roboto" w:eastAsia="Times New Roman" w:hAnsi="Roboto" w:cs="Times New Roman"/>
          <w:color w:val="333333"/>
          <w:sz w:val="24"/>
          <w:szCs w:val="24"/>
          <w:lang w:eastAsia="ru-RU"/>
        </w:rPr>
      </w:pPr>
      <w:r w:rsidRPr="00CA4EA5">
        <w:rPr>
          <w:rFonts w:ascii="Roboto" w:eastAsia="Times New Roman" w:hAnsi="Roboto" w:cs="Times New Roman"/>
          <w:color w:val="333333"/>
          <w:sz w:val="24"/>
          <w:szCs w:val="24"/>
          <w:lang w:eastAsia="ru-RU"/>
        </w:rPr>
        <w:t xml:space="preserve">Так, если в </w:t>
      </w:r>
      <w:proofErr w:type="gramStart"/>
      <w:r w:rsidRPr="00CA4EA5">
        <w:rPr>
          <w:rFonts w:ascii="Roboto" w:eastAsia="Times New Roman" w:hAnsi="Roboto" w:cs="Times New Roman"/>
          <w:color w:val="333333"/>
          <w:sz w:val="24"/>
          <w:szCs w:val="24"/>
          <w:lang w:eastAsia="ru-RU"/>
        </w:rPr>
        <w:t>деле</w:t>
      </w:r>
      <w:proofErr w:type="gramEnd"/>
      <w:r w:rsidRPr="00CA4EA5">
        <w:rPr>
          <w:rFonts w:ascii="Roboto" w:eastAsia="Times New Roman" w:hAnsi="Roboto" w:cs="Times New Roman"/>
          <w:color w:val="333333"/>
          <w:sz w:val="24"/>
          <w:szCs w:val="24"/>
          <w:lang w:eastAsia="ru-RU"/>
        </w:rPr>
        <w:t xml:space="preserve"> участвуют соответчики и один из них заявит о применении исковой давности, это не повлияет на требования к другим соответчикам, в том числе при солидарной обязанности (ответственности). Однако такое заявление будет основанием для отказа в </w:t>
      </w:r>
      <w:proofErr w:type="gramStart"/>
      <w:r w:rsidRPr="00CA4EA5">
        <w:rPr>
          <w:rFonts w:ascii="Roboto" w:eastAsia="Times New Roman" w:hAnsi="Roboto" w:cs="Times New Roman"/>
          <w:color w:val="333333"/>
          <w:sz w:val="24"/>
          <w:szCs w:val="24"/>
          <w:lang w:eastAsia="ru-RU"/>
        </w:rPr>
        <w:t>иске</w:t>
      </w:r>
      <w:proofErr w:type="gramEnd"/>
      <w:r w:rsidRPr="00CA4EA5">
        <w:rPr>
          <w:rFonts w:ascii="Roboto" w:eastAsia="Times New Roman" w:hAnsi="Roboto" w:cs="Times New Roman"/>
          <w:color w:val="333333"/>
          <w:sz w:val="24"/>
          <w:szCs w:val="24"/>
          <w:lang w:eastAsia="ru-RU"/>
        </w:rPr>
        <w:t>, если суд не сможет удовлетворить требования истца за счет других соответчиков. Это может следовать из закона, договора или характера спорного правоотношения. Например, если истец истребует у соответчиков неделимую вещь (пункт 10 Постановления Пленума Верховного Суда РФ от 29.09.2015 № 43).</w:t>
      </w:r>
    </w:p>
    <w:p w:rsidR="00CA4EA5" w:rsidRPr="00CA4EA5" w:rsidRDefault="00CA4EA5" w:rsidP="00CA4EA5">
      <w:pPr>
        <w:shd w:val="clear" w:color="auto" w:fill="FFFFFF"/>
        <w:spacing w:after="100" w:afterAutospacing="1" w:line="240" w:lineRule="auto"/>
        <w:rPr>
          <w:rFonts w:ascii="Roboto" w:eastAsia="Times New Roman" w:hAnsi="Roboto" w:cs="Times New Roman"/>
          <w:color w:val="333333"/>
          <w:sz w:val="24"/>
          <w:szCs w:val="24"/>
          <w:lang w:eastAsia="ru-RU"/>
        </w:rPr>
      </w:pPr>
      <w:r w:rsidRPr="00CA4EA5">
        <w:rPr>
          <w:rFonts w:ascii="Roboto" w:eastAsia="Times New Roman" w:hAnsi="Roboto" w:cs="Times New Roman"/>
          <w:color w:val="333333"/>
          <w:sz w:val="24"/>
          <w:szCs w:val="24"/>
          <w:lang w:eastAsia="ru-RU"/>
        </w:rPr>
        <w:t>Однако, согласно статье 205 Гражданского кодекса РФ,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w:t>
      </w:r>
    </w:p>
    <w:p w:rsidR="00CA4EA5" w:rsidRPr="00CA4EA5" w:rsidRDefault="00CA4EA5" w:rsidP="00CA4EA5">
      <w:pPr>
        <w:shd w:val="clear" w:color="auto" w:fill="FFFFFF"/>
        <w:spacing w:after="100" w:afterAutospacing="1" w:line="240" w:lineRule="auto"/>
        <w:rPr>
          <w:rFonts w:ascii="Roboto" w:eastAsia="Times New Roman" w:hAnsi="Roboto" w:cs="Times New Roman"/>
          <w:color w:val="333333"/>
          <w:sz w:val="24"/>
          <w:szCs w:val="24"/>
          <w:lang w:eastAsia="ru-RU"/>
        </w:rPr>
      </w:pPr>
      <w:r w:rsidRPr="00CA4EA5">
        <w:rPr>
          <w:rFonts w:ascii="Roboto" w:eastAsia="Times New Roman" w:hAnsi="Roboto" w:cs="Times New Roman"/>
          <w:color w:val="333333"/>
          <w:sz w:val="24"/>
          <w:szCs w:val="24"/>
          <w:lang w:eastAsia="ru-RU"/>
        </w:rPr>
        <w:t>Вместе с тем, если истец – юридическое лицо пропустит срок исковой давности, его не восстановят независимо от причин пропуска. Это относится и к требованиям индивидуального предпринимателя, которые связаны с осуществлением им предпринимательской деятельности (пункт 12 Постановления Пленума Верховного Суда РФ от 29.09.2015 № 43).</w:t>
      </w:r>
    </w:p>
    <w:p w:rsidR="00F83213" w:rsidRDefault="00CA4EA5">
      <w:r>
        <w:t>……………………………………………………………………………………………………………</w:t>
      </w:r>
    </w:p>
    <w:p w:rsidR="00CA4EA5" w:rsidRDefault="00CA4EA5"/>
    <w:p w:rsidR="00DF21DF" w:rsidRPr="00DF21DF" w:rsidRDefault="00DF21DF" w:rsidP="00DF21DF">
      <w:pPr>
        <w:shd w:val="clear" w:color="auto" w:fill="FFFFFF"/>
        <w:spacing w:line="540" w:lineRule="atLeast"/>
        <w:rPr>
          <w:rFonts w:ascii="Arial" w:eastAsia="Times New Roman" w:hAnsi="Arial" w:cs="Arial"/>
          <w:b/>
          <w:bCs/>
          <w:color w:val="333333"/>
          <w:sz w:val="36"/>
          <w:szCs w:val="36"/>
          <w:lang w:eastAsia="ru-RU"/>
        </w:rPr>
      </w:pPr>
      <w:r w:rsidRPr="00DF21DF">
        <w:rPr>
          <w:rFonts w:ascii="Arial" w:eastAsia="Times New Roman" w:hAnsi="Arial" w:cs="Arial"/>
          <w:b/>
          <w:bCs/>
          <w:color w:val="333333"/>
          <w:sz w:val="36"/>
          <w:szCs w:val="36"/>
          <w:lang w:eastAsia="ru-RU"/>
        </w:rPr>
        <w:lastRenderedPageBreak/>
        <w:t>Прокуратура города Полярные Зори об уголовной ответственности за незаконную охоту</w:t>
      </w:r>
    </w:p>
    <w:p w:rsidR="00DF21DF" w:rsidRPr="00DF21DF" w:rsidRDefault="00DF21DF" w:rsidP="00DF21DF">
      <w:pPr>
        <w:shd w:val="clear" w:color="auto" w:fill="FFFFFF"/>
        <w:spacing w:after="120" w:line="240" w:lineRule="auto"/>
        <w:rPr>
          <w:rFonts w:ascii="Roboto" w:eastAsia="Times New Roman" w:hAnsi="Roboto" w:cs="Times New Roman"/>
          <w:color w:val="000000"/>
          <w:sz w:val="24"/>
          <w:szCs w:val="24"/>
          <w:lang w:eastAsia="ru-RU"/>
        </w:rPr>
      </w:pPr>
      <w:r w:rsidRPr="00DF21DF">
        <w:rPr>
          <w:rFonts w:ascii="Roboto" w:eastAsia="Times New Roman" w:hAnsi="Roboto" w:cs="Times New Roman"/>
          <w:color w:val="000000"/>
          <w:sz w:val="24"/>
          <w:szCs w:val="24"/>
          <w:lang w:eastAsia="ru-RU"/>
        </w:rPr>
        <w:t> </w:t>
      </w:r>
      <w:r w:rsidRPr="00DF21DF">
        <w:rPr>
          <w:rFonts w:ascii="Roboto" w:eastAsia="Times New Roman" w:hAnsi="Roboto" w:cs="Times New Roman"/>
          <w:color w:val="FFFFFF"/>
          <w:sz w:val="20"/>
          <w:szCs w:val="20"/>
          <w:shd w:val="clear" w:color="auto" w:fill="1E3685"/>
          <w:lang w:eastAsia="ru-RU"/>
        </w:rPr>
        <w:t>Текст</w:t>
      </w:r>
    </w:p>
    <w:p w:rsidR="00DF21DF" w:rsidRPr="00DF21DF" w:rsidRDefault="00DF21DF" w:rsidP="00DF21DF">
      <w:pPr>
        <w:shd w:val="clear" w:color="auto" w:fill="FFFFFF"/>
        <w:spacing w:after="120" w:line="240" w:lineRule="auto"/>
        <w:rPr>
          <w:rFonts w:ascii="Roboto" w:eastAsia="Times New Roman" w:hAnsi="Roboto" w:cs="Times New Roman"/>
          <w:color w:val="000000"/>
          <w:sz w:val="24"/>
          <w:szCs w:val="24"/>
          <w:lang w:eastAsia="ru-RU"/>
        </w:rPr>
      </w:pPr>
      <w:r w:rsidRPr="00DF21DF">
        <w:rPr>
          <w:rFonts w:ascii="Roboto" w:eastAsia="Times New Roman" w:hAnsi="Roboto" w:cs="Times New Roman"/>
          <w:color w:val="000000"/>
          <w:sz w:val="24"/>
          <w:szCs w:val="24"/>
          <w:lang w:eastAsia="ru-RU"/>
        </w:rPr>
        <w:t> </w:t>
      </w:r>
      <w:r w:rsidRPr="00DF21DF">
        <w:rPr>
          <w:rFonts w:ascii="Roboto" w:eastAsia="Times New Roman" w:hAnsi="Roboto" w:cs="Times New Roman"/>
          <w:color w:val="FFFFFF"/>
          <w:sz w:val="20"/>
          <w:szCs w:val="20"/>
          <w:shd w:val="clear" w:color="auto" w:fill="1E3685"/>
          <w:lang w:eastAsia="ru-RU"/>
        </w:rPr>
        <w:t>Поделиться</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F21DF">
        <w:rPr>
          <w:rFonts w:ascii="Times New Roman" w:eastAsia="Times New Roman" w:hAnsi="Times New Roman" w:cs="Times New Roman"/>
          <w:color w:val="333333"/>
          <w:sz w:val="28"/>
          <w:szCs w:val="28"/>
          <w:shd w:val="clear" w:color="auto" w:fill="FFFFFF"/>
          <w:lang w:eastAsia="ru-RU"/>
        </w:rPr>
        <w:t>За незаконную охоту установлена уголовная ответственность по статье 258 Уголовного кодекса РФ.</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F21DF">
        <w:rPr>
          <w:rFonts w:ascii="Times New Roman" w:eastAsia="Times New Roman" w:hAnsi="Times New Roman" w:cs="Times New Roman"/>
          <w:color w:val="333333"/>
          <w:sz w:val="28"/>
          <w:szCs w:val="28"/>
          <w:shd w:val="clear" w:color="auto" w:fill="FFFFFF"/>
          <w:lang w:eastAsia="ru-RU"/>
        </w:rPr>
        <w:t>Так, незаконной является охота с нарушением требований законодательства, в том числе ведущаяся без разрешения на добычу охотничьих ресурсов, вне отведенных мест, установленных сроков.</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DF21DF">
        <w:rPr>
          <w:rFonts w:ascii="Times New Roman" w:eastAsia="Times New Roman" w:hAnsi="Times New Roman" w:cs="Times New Roman"/>
          <w:color w:val="333333"/>
          <w:sz w:val="28"/>
          <w:szCs w:val="28"/>
          <w:shd w:val="clear" w:color="auto" w:fill="FFFFFF"/>
          <w:lang w:eastAsia="ru-RU"/>
        </w:rPr>
        <w:t>Согласно ст. 258 Уголовного кодекса РФ, лицо может быть привлечено к уголовной ответственности в случае, если деяние совершено с причинением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w:t>
      </w:r>
      <w:proofErr w:type="gramEnd"/>
      <w:r w:rsidRPr="00DF21DF">
        <w:rPr>
          <w:rFonts w:ascii="Times New Roman" w:eastAsia="Times New Roman" w:hAnsi="Times New Roman" w:cs="Times New Roman"/>
          <w:color w:val="333333"/>
          <w:sz w:val="28"/>
          <w:szCs w:val="28"/>
          <w:shd w:val="clear" w:color="auto" w:fill="FFFFFF"/>
          <w:lang w:eastAsia="ru-RU"/>
        </w:rPr>
        <w:t xml:space="preserve"> бедствия или в зоне чрезвычайной экологической ситуации.</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F21DF">
        <w:rPr>
          <w:rFonts w:ascii="Times New Roman" w:eastAsia="Times New Roman" w:hAnsi="Times New Roman" w:cs="Times New Roman"/>
          <w:color w:val="333333"/>
          <w:sz w:val="28"/>
          <w:szCs w:val="28"/>
          <w:shd w:val="clear" w:color="auto" w:fill="FFFFFF"/>
          <w:lang w:eastAsia="ru-RU"/>
        </w:rPr>
        <w:t xml:space="preserve">Причиненный незаконной охотой ущерб относится к крупному, исходя не только из количества и стоимости добытых, поврежденных и уничтоженных животных, но и с учетом экологической ценности, значимости для конкретного места обитания, численности популяции животных. Более строгое наказание установлено за то же деяние, совершенное с использованием служебного положения или в </w:t>
      </w:r>
      <w:proofErr w:type="gramStart"/>
      <w:r w:rsidRPr="00DF21DF">
        <w:rPr>
          <w:rFonts w:ascii="Times New Roman" w:eastAsia="Times New Roman" w:hAnsi="Times New Roman" w:cs="Times New Roman"/>
          <w:color w:val="333333"/>
          <w:sz w:val="28"/>
          <w:szCs w:val="28"/>
          <w:shd w:val="clear" w:color="auto" w:fill="FFFFFF"/>
          <w:lang w:eastAsia="ru-RU"/>
        </w:rPr>
        <w:t>составе</w:t>
      </w:r>
      <w:proofErr w:type="gramEnd"/>
      <w:r w:rsidRPr="00DF21DF">
        <w:rPr>
          <w:rFonts w:ascii="Times New Roman" w:eastAsia="Times New Roman" w:hAnsi="Times New Roman" w:cs="Times New Roman"/>
          <w:color w:val="333333"/>
          <w:sz w:val="28"/>
          <w:szCs w:val="28"/>
          <w:shd w:val="clear" w:color="auto" w:fill="FFFFFF"/>
          <w:lang w:eastAsia="ru-RU"/>
        </w:rPr>
        <w:t xml:space="preserve"> группы лиц по предварительному сговору или организованной группой либо причинившее особо крупный ущерб.</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F21DF">
        <w:rPr>
          <w:rFonts w:ascii="Times New Roman" w:eastAsia="Times New Roman" w:hAnsi="Times New Roman" w:cs="Times New Roman"/>
          <w:color w:val="333333"/>
          <w:sz w:val="28"/>
          <w:szCs w:val="28"/>
          <w:shd w:val="clear" w:color="auto" w:fill="FFFFFF"/>
          <w:lang w:eastAsia="ru-RU"/>
        </w:rPr>
        <w:t>Максимальное наказание – 5 лет лишения свободы с лишением права занимать определенные должности или заниматься определенной деятельностью в течение 3 лет.</w:t>
      </w:r>
    </w:p>
    <w:p w:rsidR="00CA4EA5" w:rsidRDefault="00DF21DF">
      <w:r>
        <w:t>………………………………………………..</w:t>
      </w:r>
    </w:p>
    <w:p w:rsidR="00DF21DF" w:rsidRPr="00DF21DF" w:rsidRDefault="00DF21DF" w:rsidP="00DF21DF">
      <w:pPr>
        <w:numPr>
          <w:ilvl w:val="0"/>
          <w:numId w:val="1"/>
        </w:numPr>
        <w:shd w:val="clear" w:color="auto" w:fill="FFFFFF"/>
        <w:spacing w:before="100" w:beforeAutospacing="1" w:after="100" w:afterAutospacing="1" w:line="240" w:lineRule="auto"/>
        <w:ind w:left="0" w:right="450"/>
        <w:rPr>
          <w:rFonts w:ascii="Roboto" w:eastAsia="Times New Roman" w:hAnsi="Roboto" w:cs="Times New Roman"/>
          <w:color w:val="9094A3"/>
          <w:sz w:val="24"/>
          <w:szCs w:val="24"/>
          <w:lang w:eastAsia="ru-RU"/>
        </w:rPr>
      </w:pPr>
      <w:hyperlink r:id="rId7" w:history="1">
        <w:r w:rsidRPr="00DF21DF">
          <w:rPr>
            <w:rFonts w:ascii="Roboto" w:eastAsia="Times New Roman" w:hAnsi="Roboto" w:cs="Times New Roman"/>
            <w:color w:val="4C6CC8"/>
            <w:sz w:val="24"/>
            <w:szCs w:val="24"/>
            <w:u w:val="single"/>
            <w:lang w:eastAsia="ru-RU"/>
          </w:rPr>
          <w:t>Деятельность</w:t>
        </w:r>
      </w:hyperlink>
    </w:p>
    <w:p w:rsidR="00DF21DF" w:rsidRPr="00DF21DF" w:rsidRDefault="00DF21DF" w:rsidP="00DF21DF">
      <w:pPr>
        <w:numPr>
          <w:ilvl w:val="0"/>
          <w:numId w:val="1"/>
        </w:numPr>
        <w:shd w:val="clear" w:color="auto" w:fill="FFFFFF"/>
        <w:spacing w:before="100" w:beforeAutospacing="1" w:after="100" w:afterAutospacing="1" w:line="240" w:lineRule="auto"/>
        <w:ind w:left="0" w:right="450"/>
        <w:rPr>
          <w:rFonts w:ascii="Roboto" w:eastAsia="Times New Roman" w:hAnsi="Roboto" w:cs="Times New Roman"/>
          <w:color w:val="9094A3"/>
          <w:sz w:val="24"/>
          <w:szCs w:val="24"/>
          <w:lang w:eastAsia="ru-RU"/>
        </w:rPr>
      </w:pPr>
      <w:hyperlink r:id="rId8" w:history="1">
        <w:r w:rsidRPr="00DF21DF">
          <w:rPr>
            <w:rFonts w:ascii="Roboto" w:eastAsia="Times New Roman" w:hAnsi="Roboto" w:cs="Times New Roman"/>
            <w:color w:val="4C6CC8"/>
            <w:sz w:val="24"/>
            <w:szCs w:val="24"/>
            <w:u w:val="single"/>
            <w:lang w:eastAsia="ru-RU"/>
          </w:rPr>
          <w:t>Правовое просвещение</w:t>
        </w:r>
      </w:hyperlink>
    </w:p>
    <w:p w:rsidR="00DF21DF" w:rsidRPr="00DF21DF" w:rsidRDefault="00DF21DF" w:rsidP="00DF21DF">
      <w:pPr>
        <w:numPr>
          <w:ilvl w:val="0"/>
          <w:numId w:val="1"/>
        </w:numPr>
        <w:shd w:val="clear" w:color="auto" w:fill="FFFFFF"/>
        <w:spacing w:before="100" w:beforeAutospacing="1" w:after="100" w:afterAutospacing="1" w:line="240" w:lineRule="auto"/>
        <w:ind w:left="0" w:right="450"/>
        <w:rPr>
          <w:rFonts w:ascii="Roboto" w:eastAsia="Times New Roman" w:hAnsi="Roboto" w:cs="Times New Roman"/>
          <w:color w:val="9094A3"/>
          <w:sz w:val="24"/>
          <w:szCs w:val="24"/>
          <w:lang w:eastAsia="ru-RU"/>
        </w:rPr>
      </w:pPr>
      <w:hyperlink r:id="rId9" w:history="1">
        <w:r w:rsidRPr="00DF21DF">
          <w:rPr>
            <w:rFonts w:ascii="Roboto" w:eastAsia="Times New Roman" w:hAnsi="Roboto" w:cs="Times New Roman"/>
            <w:color w:val="4C6CC8"/>
            <w:sz w:val="24"/>
            <w:szCs w:val="24"/>
            <w:u w:val="single"/>
            <w:lang w:eastAsia="ru-RU"/>
          </w:rPr>
          <w:t>Прокурор разъясняет</w:t>
        </w:r>
      </w:hyperlink>
    </w:p>
    <w:p w:rsidR="00DF21DF" w:rsidRPr="00DF21DF" w:rsidRDefault="00DF21DF" w:rsidP="00DF21DF">
      <w:pPr>
        <w:numPr>
          <w:ilvl w:val="0"/>
          <w:numId w:val="1"/>
        </w:numPr>
        <w:shd w:val="clear" w:color="auto" w:fill="FFFFFF"/>
        <w:spacing w:before="100" w:beforeAutospacing="1" w:after="100" w:afterAutospacing="1" w:line="240" w:lineRule="auto"/>
        <w:ind w:left="0" w:right="450"/>
        <w:rPr>
          <w:rFonts w:ascii="Roboto" w:eastAsia="Times New Roman" w:hAnsi="Roboto" w:cs="Times New Roman"/>
          <w:color w:val="9094A3"/>
          <w:sz w:val="24"/>
          <w:szCs w:val="24"/>
          <w:lang w:eastAsia="ru-RU"/>
        </w:rPr>
      </w:pPr>
      <w:hyperlink r:id="rId10" w:history="1">
        <w:r w:rsidRPr="00DF21DF">
          <w:rPr>
            <w:rFonts w:ascii="Roboto" w:eastAsia="Times New Roman" w:hAnsi="Roboto" w:cs="Times New Roman"/>
            <w:color w:val="4C6CC8"/>
            <w:sz w:val="24"/>
            <w:szCs w:val="24"/>
            <w:u w:val="single"/>
            <w:lang w:eastAsia="ru-RU"/>
          </w:rPr>
          <w:t>Уголовное, уголовно-процессуальное, уголовно-исполнительное право</w:t>
        </w:r>
      </w:hyperlink>
    </w:p>
    <w:p w:rsidR="00DF21DF" w:rsidRPr="00DF21DF" w:rsidRDefault="00DF21DF" w:rsidP="00DF21DF">
      <w:pPr>
        <w:shd w:val="clear" w:color="auto" w:fill="FFFFFF"/>
        <w:spacing w:after="100" w:afterAutospacing="1" w:line="240" w:lineRule="auto"/>
        <w:outlineLvl w:val="0"/>
        <w:rPr>
          <w:rFonts w:ascii="Roboto" w:eastAsia="Times New Roman" w:hAnsi="Roboto" w:cs="Times New Roman"/>
          <w:color w:val="000000"/>
          <w:kern w:val="36"/>
          <w:sz w:val="48"/>
          <w:szCs w:val="48"/>
          <w:lang w:eastAsia="ru-RU"/>
        </w:rPr>
      </w:pPr>
      <w:r w:rsidRPr="00DF21DF">
        <w:rPr>
          <w:rFonts w:ascii="Roboto" w:eastAsia="Times New Roman" w:hAnsi="Roboto" w:cs="Times New Roman"/>
          <w:color w:val="000000"/>
          <w:kern w:val="36"/>
          <w:sz w:val="48"/>
          <w:szCs w:val="48"/>
          <w:lang w:eastAsia="ru-RU"/>
        </w:rPr>
        <w:lastRenderedPageBreak/>
        <w:t xml:space="preserve">Уголовное, уголовно-процессуальное, уголовно-исполнительное право - Прокуратура </w:t>
      </w:r>
      <w:proofErr w:type="gramStart"/>
      <w:r w:rsidRPr="00DF21DF">
        <w:rPr>
          <w:rFonts w:ascii="Roboto" w:eastAsia="Times New Roman" w:hAnsi="Roboto" w:cs="Times New Roman"/>
          <w:color w:val="000000"/>
          <w:kern w:val="36"/>
          <w:sz w:val="48"/>
          <w:szCs w:val="48"/>
          <w:lang w:eastAsia="ru-RU"/>
        </w:rPr>
        <w:t>Мурманской</w:t>
      </w:r>
      <w:proofErr w:type="gramEnd"/>
      <w:r w:rsidRPr="00DF21DF">
        <w:rPr>
          <w:rFonts w:ascii="Roboto" w:eastAsia="Times New Roman" w:hAnsi="Roboto" w:cs="Times New Roman"/>
          <w:color w:val="000000"/>
          <w:kern w:val="36"/>
          <w:sz w:val="48"/>
          <w:szCs w:val="48"/>
          <w:lang w:eastAsia="ru-RU"/>
        </w:rPr>
        <w:t xml:space="preserve"> области</w:t>
      </w:r>
    </w:p>
    <w:p w:rsidR="00DF21DF" w:rsidRPr="00DF21DF" w:rsidRDefault="00DF21DF" w:rsidP="00DF21DF">
      <w:pPr>
        <w:shd w:val="clear" w:color="auto" w:fill="FFFFFF"/>
        <w:spacing w:after="525" w:line="240" w:lineRule="auto"/>
        <w:outlineLvl w:val="1"/>
        <w:rPr>
          <w:rFonts w:ascii="inherit" w:eastAsia="Times New Roman" w:hAnsi="inherit" w:cs="Times New Roman"/>
          <w:b/>
          <w:bCs/>
          <w:color w:val="000000"/>
          <w:sz w:val="36"/>
          <w:szCs w:val="36"/>
          <w:lang w:eastAsia="ru-RU"/>
        </w:rPr>
      </w:pPr>
      <w:r w:rsidRPr="00DF21DF">
        <w:rPr>
          <w:rFonts w:ascii="inherit" w:eastAsia="Times New Roman" w:hAnsi="inherit" w:cs="Times New Roman"/>
          <w:b/>
          <w:bCs/>
          <w:color w:val="000000"/>
          <w:sz w:val="36"/>
          <w:szCs w:val="36"/>
          <w:lang w:eastAsia="ru-RU"/>
        </w:rPr>
        <w:t>Уголовное, уголовно-процессуальное, уголовно-исполнительное право</w:t>
      </w:r>
    </w:p>
    <w:p w:rsidR="00DF21DF" w:rsidRPr="00DF21DF" w:rsidRDefault="00DF21DF" w:rsidP="00DF21DF">
      <w:pPr>
        <w:numPr>
          <w:ilvl w:val="0"/>
          <w:numId w:val="2"/>
        </w:numPr>
        <w:shd w:val="clear" w:color="auto" w:fill="FFFFFF"/>
        <w:spacing w:after="100" w:afterAutospacing="1" w:line="300" w:lineRule="atLeast"/>
        <w:ind w:left="-225"/>
        <w:rPr>
          <w:rFonts w:ascii="Roboto" w:eastAsia="Times New Roman" w:hAnsi="Roboto" w:cs="Times New Roman"/>
          <w:color w:val="9094A3"/>
          <w:sz w:val="21"/>
          <w:szCs w:val="21"/>
          <w:lang w:eastAsia="ru-RU"/>
        </w:rPr>
      </w:pPr>
      <w:r w:rsidRPr="00DF21DF">
        <w:rPr>
          <w:rFonts w:ascii="Roboto" w:eastAsia="Times New Roman" w:hAnsi="Roboto" w:cs="Times New Roman"/>
          <w:color w:val="9094A3"/>
          <w:sz w:val="21"/>
          <w:szCs w:val="21"/>
          <w:lang w:eastAsia="ru-RU"/>
        </w:rPr>
        <w:t>27 октября 2021, 17:32</w:t>
      </w:r>
    </w:p>
    <w:p w:rsidR="00DF21DF" w:rsidRPr="00DF21DF" w:rsidRDefault="00DF21DF" w:rsidP="00DF21DF">
      <w:pPr>
        <w:shd w:val="clear" w:color="auto" w:fill="FFFFFF"/>
        <w:spacing w:line="540" w:lineRule="atLeast"/>
        <w:rPr>
          <w:rFonts w:ascii="Arial" w:eastAsia="Times New Roman" w:hAnsi="Arial" w:cs="Arial"/>
          <w:b/>
          <w:bCs/>
          <w:color w:val="333333"/>
          <w:sz w:val="36"/>
          <w:szCs w:val="36"/>
          <w:lang w:eastAsia="ru-RU"/>
        </w:rPr>
      </w:pPr>
      <w:r w:rsidRPr="00DF21DF">
        <w:rPr>
          <w:rFonts w:ascii="Arial" w:eastAsia="Times New Roman" w:hAnsi="Arial" w:cs="Arial"/>
          <w:b/>
          <w:bCs/>
          <w:color w:val="333333"/>
          <w:sz w:val="36"/>
          <w:szCs w:val="36"/>
          <w:lang w:eastAsia="ru-RU"/>
        </w:rPr>
        <w:t>Прокуратура Ленинского административного округа г. Мурманска разъясняет об ответственности за вождение в нетрезвом виде</w:t>
      </w:r>
    </w:p>
    <w:p w:rsidR="00DF21DF" w:rsidRPr="00DF21DF" w:rsidRDefault="00DF21DF" w:rsidP="00DF21DF">
      <w:pPr>
        <w:shd w:val="clear" w:color="auto" w:fill="FFFFFF"/>
        <w:spacing w:after="120" w:line="240" w:lineRule="auto"/>
        <w:rPr>
          <w:rFonts w:ascii="Roboto" w:eastAsia="Times New Roman" w:hAnsi="Roboto" w:cs="Times New Roman"/>
          <w:color w:val="000000"/>
          <w:sz w:val="24"/>
          <w:szCs w:val="24"/>
          <w:lang w:eastAsia="ru-RU"/>
        </w:rPr>
      </w:pPr>
      <w:r w:rsidRPr="00DF21DF">
        <w:rPr>
          <w:rFonts w:ascii="Roboto" w:eastAsia="Times New Roman" w:hAnsi="Roboto" w:cs="Times New Roman"/>
          <w:color w:val="000000"/>
          <w:sz w:val="24"/>
          <w:szCs w:val="24"/>
          <w:lang w:eastAsia="ru-RU"/>
        </w:rPr>
        <w:t> </w:t>
      </w:r>
    </w:p>
    <w:p w:rsidR="00DF21DF" w:rsidRPr="00DF21DF" w:rsidRDefault="00DF21DF" w:rsidP="00DF21DF">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DF21DF">
        <w:rPr>
          <w:rFonts w:ascii="Roboto" w:eastAsia="Times New Roman" w:hAnsi="Roboto" w:cs="Times New Roman"/>
          <w:color w:val="333333"/>
          <w:sz w:val="24"/>
          <w:szCs w:val="24"/>
          <w:lang w:eastAsia="ru-RU"/>
        </w:rPr>
        <w:t>В соответствии с ч. 1 ст. 12.8 Кодекса Российской Федерации об административных правонарушениях за вождение в состоянии опьянения предусмотрено наказание в виде штрафа в размере 30 000 рублей и лишения права управления транспортным средством на срок от 1,5 до 2 лет.</w:t>
      </w:r>
    </w:p>
    <w:p w:rsidR="00DF21DF" w:rsidRPr="00DF21DF" w:rsidRDefault="00DF21DF" w:rsidP="00DF21DF">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DF21DF">
        <w:rPr>
          <w:rFonts w:ascii="Roboto" w:eastAsia="Times New Roman" w:hAnsi="Roboto" w:cs="Times New Roman"/>
          <w:color w:val="333333"/>
          <w:sz w:val="24"/>
          <w:szCs w:val="24"/>
          <w:lang w:eastAsia="ru-RU"/>
        </w:rPr>
        <w:t xml:space="preserve">Вместе с тем, в </w:t>
      </w:r>
      <w:proofErr w:type="gramStart"/>
      <w:r w:rsidRPr="00DF21DF">
        <w:rPr>
          <w:rFonts w:ascii="Roboto" w:eastAsia="Times New Roman" w:hAnsi="Roboto" w:cs="Times New Roman"/>
          <w:color w:val="333333"/>
          <w:sz w:val="24"/>
          <w:szCs w:val="24"/>
          <w:lang w:eastAsia="ru-RU"/>
        </w:rPr>
        <w:t>случае</w:t>
      </w:r>
      <w:proofErr w:type="gramEnd"/>
      <w:r w:rsidRPr="00DF21DF">
        <w:rPr>
          <w:rFonts w:ascii="Roboto" w:eastAsia="Times New Roman" w:hAnsi="Roboto" w:cs="Times New Roman"/>
          <w:color w:val="333333"/>
          <w:sz w:val="24"/>
          <w:szCs w:val="24"/>
          <w:lang w:eastAsia="ru-RU"/>
        </w:rPr>
        <w:t xml:space="preserve"> совершения повторного такого правонарушения в соответствии со ст. 264.1 УК РФ Уголовного кодекса Российской Федерации наступает уголовная ответственность.</w:t>
      </w:r>
    </w:p>
    <w:p w:rsidR="00DF21DF" w:rsidRPr="00DF21DF" w:rsidRDefault="00DF21DF" w:rsidP="00DF21DF">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DF21DF">
        <w:rPr>
          <w:rFonts w:ascii="Roboto" w:eastAsia="Times New Roman" w:hAnsi="Roboto" w:cs="Times New Roman"/>
          <w:color w:val="333333"/>
          <w:sz w:val="24"/>
          <w:szCs w:val="24"/>
          <w:lang w:eastAsia="ru-RU"/>
        </w:rPr>
        <w:t xml:space="preserve">Наказание за данное преступление предусмотрено в </w:t>
      </w:r>
      <w:proofErr w:type="gramStart"/>
      <w:r w:rsidRPr="00DF21DF">
        <w:rPr>
          <w:rFonts w:ascii="Roboto" w:eastAsia="Times New Roman" w:hAnsi="Roboto" w:cs="Times New Roman"/>
          <w:color w:val="333333"/>
          <w:sz w:val="24"/>
          <w:szCs w:val="24"/>
          <w:lang w:eastAsia="ru-RU"/>
        </w:rPr>
        <w:t>виде</w:t>
      </w:r>
      <w:proofErr w:type="gramEnd"/>
      <w:r w:rsidRPr="00DF21DF">
        <w:rPr>
          <w:rFonts w:ascii="Roboto" w:eastAsia="Times New Roman" w:hAnsi="Roboto" w:cs="Times New Roman"/>
          <w:color w:val="333333"/>
          <w:sz w:val="24"/>
          <w:szCs w:val="24"/>
          <w:lang w:eastAsia="ru-RU"/>
        </w:rPr>
        <w:t xml:space="preserve"> штрафа, а также лишения свободы на срок до 2 лет с лишением права занимать определенные должности или заниматься определенной деятельностью на срок до 3 лет.</w:t>
      </w:r>
    </w:p>
    <w:p w:rsidR="00DF21DF" w:rsidRPr="00DF21DF" w:rsidRDefault="00DF21DF" w:rsidP="00DF21DF">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DF21DF">
        <w:rPr>
          <w:rFonts w:ascii="Roboto" w:eastAsia="Times New Roman" w:hAnsi="Roboto" w:cs="Times New Roman"/>
          <w:color w:val="333333"/>
          <w:sz w:val="24"/>
          <w:szCs w:val="24"/>
          <w:lang w:eastAsia="ru-RU"/>
        </w:rPr>
        <w:t xml:space="preserve">Следует отметить, что в </w:t>
      </w:r>
      <w:proofErr w:type="gramStart"/>
      <w:r w:rsidRPr="00DF21DF">
        <w:rPr>
          <w:rFonts w:ascii="Roboto" w:eastAsia="Times New Roman" w:hAnsi="Roboto" w:cs="Times New Roman"/>
          <w:color w:val="333333"/>
          <w:sz w:val="24"/>
          <w:szCs w:val="24"/>
          <w:lang w:eastAsia="ru-RU"/>
        </w:rPr>
        <w:t>соответствии</w:t>
      </w:r>
      <w:proofErr w:type="gramEnd"/>
      <w:r w:rsidRPr="00DF21DF">
        <w:rPr>
          <w:rFonts w:ascii="Roboto" w:eastAsia="Times New Roman" w:hAnsi="Roboto" w:cs="Times New Roman"/>
          <w:color w:val="333333"/>
          <w:sz w:val="24"/>
          <w:szCs w:val="24"/>
          <w:lang w:eastAsia="ru-RU"/>
        </w:rPr>
        <w:t xml:space="preserve"> со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DF21DF" w:rsidRPr="00DF21DF" w:rsidRDefault="00DF21DF" w:rsidP="00DF21DF">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DF21DF">
        <w:rPr>
          <w:rFonts w:ascii="Roboto" w:eastAsia="Times New Roman" w:hAnsi="Roboto" w:cs="Times New Roman"/>
          <w:color w:val="333333"/>
          <w:sz w:val="24"/>
          <w:szCs w:val="24"/>
          <w:lang w:eastAsia="ru-RU"/>
        </w:rPr>
        <w:t>Решение о наказании в виде лишения права управления транспортным средством принимается исключительно в судебном порядке. Срок наказания отсчитывается с момента передачи удостоверения в ГИБДД.</w:t>
      </w:r>
    </w:p>
    <w:p w:rsidR="00DF21DF" w:rsidRPr="00DF21DF" w:rsidRDefault="00DF21DF" w:rsidP="00DF21DF">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DF21DF">
        <w:rPr>
          <w:rFonts w:ascii="Roboto" w:eastAsia="Times New Roman" w:hAnsi="Roboto" w:cs="Times New Roman"/>
          <w:color w:val="333333"/>
          <w:sz w:val="24"/>
          <w:szCs w:val="24"/>
          <w:lang w:eastAsia="ru-RU"/>
        </w:rPr>
        <w:t>При этом следует иметь в виду, что в случае уклонения от исполнения судебного решения о лишении права управления транспортным средством течение срока, когда лицо считается подвергнутым административному наказанию, не начинается.</w:t>
      </w:r>
    </w:p>
    <w:p w:rsidR="00DF21DF" w:rsidRDefault="00DF21DF">
      <w:r>
        <w:t>…………………..</w:t>
      </w:r>
    </w:p>
    <w:p w:rsidR="00DF21DF" w:rsidRDefault="00DF21DF"/>
    <w:p w:rsidR="00DF21DF" w:rsidRPr="00DF21DF" w:rsidRDefault="00DF21DF" w:rsidP="00DF21DF">
      <w:pPr>
        <w:shd w:val="clear" w:color="auto" w:fill="FFFFFF"/>
        <w:spacing w:line="540" w:lineRule="atLeast"/>
        <w:rPr>
          <w:rFonts w:ascii="Arial" w:eastAsia="Times New Roman" w:hAnsi="Arial" w:cs="Arial"/>
          <w:b/>
          <w:bCs/>
          <w:color w:val="333333"/>
          <w:sz w:val="36"/>
          <w:szCs w:val="36"/>
          <w:lang w:eastAsia="ru-RU"/>
        </w:rPr>
      </w:pPr>
      <w:r w:rsidRPr="00DF21DF">
        <w:rPr>
          <w:rFonts w:ascii="Arial" w:eastAsia="Times New Roman" w:hAnsi="Arial" w:cs="Arial"/>
          <w:b/>
          <w:bCs/>
          <w:color w:val="333333"/>
          <w:sz w:val="36"/>
          <w:szCs w:val="36"/>
          <w:lang w:eastAsia="ru-RU"/>
        </w:rPr>
        <w:t>О вопросах заключения трудового договора</w:t>
      </w:r>
    </w:p>
    <w:p w:rsidR="00DF21DF" w:rsidRPr="00DF21DF" w:rsidRDefault="00DF21DF" w:rsidP="00DF21DF">
      <w:pPr>
        <w:shd w:val="clear" w:color="auto" w:fill="FFFFFF"/>
        <w:spacing w:after="120" w:line="240" w:lineRule="auto"/>
        <w:rPr>
          <w:rFonts w:ascii="Roboto" w:eastAsia="Times New Roman" w:hAnsi="Roboto" w:cs="Times New Roman"/>
          <w:color w:val="000000"/>
          <w:sz w:val="24"/>
          <w:szCs w:val="24"/>
          <w:lang w:eastAsia="ru-RU"/>
        </w:rPr>
      </w:pPr>
      <w:r w:rsidRPr="00DF21DF">
        <w:rPr>
          <w:rFonts w:ascii="Roboto" w:eastAsia="Times New Roman" w:hAnsi="Roboto" w:cs="Times New Roman"/>
          <w:color w:val="000000"/>
          <w:sz w:val="24"/>
          <w:szCs w:val="24"/>
          <w:lang w:eastAsia="ru-RU"/>
        </w:rPr>
        <w:t> </w:t>
      </w:r>
      <w:r w:rsidRPr="00DF21DF">
        <w:rPr>
          <w:rFonts w:ascii="Roboto" w:eastAsia="Times New Roman" w:hAnsi="Roboto" w:cs="Times New Roman"/>
          <w:color w:val="FFFFFF"/>
          <w:sz w:val="20"/>
          <w:szCs w:val="20"/>
          <w:shd w:val="clear" w:color="auto" w:fill="1E3685"/>
          <w:lang w:eastAsia="ru-RU"/>
        </w:rPr>
        <w:t>Текст</w:t>
      </w:r>
    </w:p>
    <w:p w:rsidR="00DF21DF" w:rsidRPr="00DF21DF" w:rsidRDefault="00DF21DF" w:rsidP="00DF21DF">
      <w:pPr>
        <w:shd w:val="clear" w:color="auto" w:fill="FFFFFF"/>
        <w:spacing w:after="120" w:line="240" w:lineRule="auto"/>
        <w:rPr>
          <w:rFonts w:ascii="Roboto" w:eastAsia="Times New Roman" w:hAnsi="Roboto" w:cs="Times New Roman"/>
          <w:color w:val="000000"/>
          <w:sz w:val="24"/>
          <w:szCs w:val="24"/>
          <w:lang w:eastAsia="ru-RU"/>
        </w:rPr>
      </w:pPr>
      <w:r w:rsidRPr="00DF21DF">
        <w:rPr>
          <w:rFonts w:ascii="Roboto" w:eastAsia="Times New Roman" w:hAnsi="Roboto" w:cs="Times New Roman"/>
          <w:color w:val="000000"/>
          <w:sz w:val="24"/>
          <w:szCs w:val="24"/>
          <w:lang w:eastAsia="ru-RU"/>
        </w:rPr>
        <w:t> </w:t>
      </w:r>
      <w:r w:rsidRPr="00DF21DF">
        <w:rPr>
          <w:rFonts w:ascii="Roboto" w:eastAsia="Times New Roman" w:hAnsi="Roboto" w:cs="Times New Roman"/>
          <w:color w:val="FFFFFF"/>
          <w:sz w:val="18"/>
          <w:szCs w:val="18"/>
          <w:shd w:val="clear" w:color="auto" w:fill="4062C4"/>
          <w:lang w:eastAsia="ru-RU"/>
        </w:rPr>
        <w:t>1</w:t>
      </w:r>
      <w:r w:rsidRPr="00DF21DF">
        <w:rPr>
          <w:rFonts w:ascii="Roboto" w:eastAsia="Times New Roman" w:hAnsi="Roboto" w:cs="Times New Roman"/>
          <w:color w:val="FFFFFF"/>
          <w:sz w:val="20"/>
          <w:szCs w:val="20"/>
          <w:shd w:val="clear" w:color="auto" w:fill="1E3685"/>
          <w:lang w:eastAsia="ru-RU"/>
        </w:rPr>
        <w:t>Изображения</w:t>
      </w:r>
    </w:p>
    <w:p w:rsidR="00DF21DF" w:rsidRPr="00DF21DF" w:rsidRDefault="00DF21DF" w:rsidP="00DF21DF">
      <w:pPr>
        <w:shd w:val="clear" w:color="auto" w:fill="FFFFFF"/>
        <w:spacing w:after="120" w:line="240" w:lineRule="auto"/>
        <w:rPr>
          <w:rFonts w:ascii="Roboto" w:eastAsia="Times New Roman" w:hAnsi="Roboto" w:cs="Times New Roman"/>
          <w:color w:val="000000"/>
          <w:sz w:val="24"/>
          <w:szCs w:val="24"/>
          <w:lang w:eastAsia="ru-RU"/>
        </w:rPr>
      </w:pPr>
      <w:r w:rsidRPr="00DF21DF">
        <w:rPr>
          <w:rFonts w:ascii="Roboto" w:eastAsia="Times New Roman" w:hAnsi="Roboto" w:cs="Times New Roman"/>
          <w:color w:val="000000"/>
          <w:sz w:val="24"/>
          <w:szCs w:val="24"/>
          <w:lang w:eastAsia="ru-RU"/>
        </w:rPr>
        <w:t> </w:t>
      </w:r>
      <w:r w:rsidRPr="00DF21DF">
        <w:rPr>
          <w:rFonts w:ascii="Roboto" w:eastAsia="Times New Roman" w:hAnsi="Roboto" w:cs="Times New Roman"/>
          <w:color w:val="FFFFFF"/>
          <w:sz w:val="20"/>
          <w:szCs w:val="20"/>
          <w:shd w:val="clear" w:color="auto" w:fill="1E3685"/>
          <w:lang w:eastAsia="ru-RU"/>
        </w:rPr>
        <w:t>Поделиться</w:t>
      </w:r>
    </w:p>
    <w:p w:rsidR="00DF21DF" w:rsidRPr="00DF21DF" w:rsidRDefault="00DF21DF" w:rsidP="00DF21DF">
      <w:pPr>
        <w:shd w:val="clear" w:color="auto" w:fill="FFFFFF"/>
        <w:spacing w:line="240" w:lineRule="auto"/>
        <w:rPr>
          <w:rFonts w:ascii="Roboto" w:eastAsia="Times New Roman" w:hAnsi="Roboto" w:cs="Times New Roman"/>
          <w:color w:val="000000"/>
          <w:sz w:val="24"/>
          <w:szCs w:val="24"/>
          <w:lang w:eastAsia="ru-RU"/>
        </w:rPr>
      </w:pPr>
    </w:p>
    <w:p w:rsidR="00DF21DF" w:rsidRPr="00DF21DF" w:rsidRDefault="00DF21DF" w:rsidP="00DF21DF">
      <w:pPr>
        <w:shd w:val="clear" w:color="auto" w:fill="FFFFFF"/>
        <w:spacing w:after="100" w:afterAutospacing="1" w:line="240" w:lineRule="auto"/>
        <w:jc w:val="center"/>
        <w:rPr>
          <w:rFonts w:ascii="Roboto" w:eastAsia="Times New Roman" w:hAnsi="Roboto" w:cs="Times New Roman"/>
          <w:color w:val="333333"/>
          <w:sz w:val="24"/>
          <w:szCs w:val="24"/>
          <w:lang w:eastAsia="ru-RU"/>
        </w:rPr>
      </w:pPr>
      <w:r w:rsidRPr="00DF21DF">
        <w:rPr>
          <w:rFonts w:ascii="Roboto" w:eastAsia="Times New Roman" w:hAnsi="Roboto" w:cs="Times New Roman"/>
          <w:color w:val="333333"/>
          <w:sz w:val="24"/>
          <w:szCs w:val="24"/>
          <w:lang w:eastAsia="ru-RU"/>
        </w:rPr>
        <w:t> </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F21DF">
        <w:rPr>
          <w:rFonts w:ascii="Times New Roman" w:eastAsia="Times New Roman" w:hAnsi="Times New Roman" w:cs="Times New Roman"/>
          <w:color w:val="333333"/>
          <w:sz w:val="28"/>
          <w:szCs w:val="28"/>
          <w:lang w:eastAsia="ru-RU"/>
        </w:rPr>
        <w:t>Обязанность работодателя заключать с работниками трудовой договор содержится в статье 67 Трудового кодекса Российской Федерации (далее – ТК РФ). В данной статье также указано, что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F21DF">
        <w:rPr>
          <w:rFonts w:ascii="Times New Roman" w:eastAsia="Times New Roman" w:hAnsi="Times New Roman" w:cs="Times New Roman"/>
          <w:color w:val="333333"/>
          <w:sz w:val="28"/>
          <w:szCs w:val="28"/>
          <w:lang w:eastAsia="ru-RU"/>
        </w:rPr>
        <w:t>В соответствии с частью 1 статьи 64 ТК РФ запрещается необоснованный отказ в заключении трудового договора. Частью 2 этой же статьей установлен запрет на какую-либо дискриминацию при заключении трудового договора, во внимание должны браться деловые качества.</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F21DF">
        <w:rPr>
          <w:rFonts w:ascii="Times New Roman" w:eastAsia="Times New Roman" w:hAnsi="Times New Roman" w:cs="Times New Roman"/>
          <w:color w:val="333333"/>
          <w:sz w:val="28"/>
          <w:szCs w:val="28"/>
          <w:lang w:eastAsia="ru-RU"/>
        </w:rPr>
        <w:t>За неисполнение работодателем указанных обязанностей законодателем предусмотрена как административная, так и уголовная ответственность.</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DF21DF">
        <w:rPr>
          <w:rFonts w:ascii="Times New Roman" w:eastAsia="Times New Roman" w:hAnsi="Times New Roman" w:cs="Times New Roman"/>
          <w:color w:val="333333"/>
          <w:sz w:val="28"/>
          <w:szCs w:val="28"/>
          <w:lang w:eastAsia="ru-RU"/>
        </w:rPr>
        <w:t>Так, частью 4 статьи 5.27 Кодекса Российской Федерации об административных правонарушениях за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предусмотрено административное наказание в виде наложения административного штрафа на должностных лиц в размере от десяти тысяч до двадцати тысяч рублей;</w:t>
      </w:r>
      <w:proofErr w:type="gramEnd"/>
      <w:r w:rsidRPr="00DF21DF">
        <w:rPr>
          <w:rFonts w:ascii="Times New Roman" w:eastAsia="Times New Roman" w:hAnsi="Times New Roman" w:cs="Times New Roman"/>
          <w:color w:val="333333"/>
          <w:sz w:val="28"/>
          <w:szCs w:val="28"/>
          <w:lang w:eastAsia="ru-RU"/>
        </w:rPr>
        <w:t xml:space="preserve">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DF21DF">
        <w:rPr>
          <w:rFonts w:ascii="Times New Roman" w:eastAsia="Times New Roman" w:hAnsi="Times New Roman" w:cs="Times New Roman"/>
          <w:color w:val="333333"/>
          <w:sz w:val="28"/>
          <w:szCs w:val="28"/>
          <w:lang w:eastAsia="ru-RU"/>
        </w:rPr>
        <w:t xml:space="preserve">За необоснованный отказ в приеме на работу лица по мотивам достижения им </w:t>
      </w:r>
      <w:proofErr w:type="spellStart"/>
      <w:r w:rsidRPr="00DF21DF">
        <w:rPr>
          <w:rFonts w:ascii="Times New Roman" w:eastAsia="Times New Roman" w:hAnsi="Times New Roman" w:cs="Times New Roman"/>
          <w:color w:val="333333"/>
          <w:sz w:val="28"/>
          <w:szCs w:val="28"/>
          <w:lang w:eastAsia="ru-RU"/>
        </w:rPr>
        <w:t>предпенсионного</w:t>
      </w:r>
      <w:proofErr w:type="spellEnd"/>
      <w:r w:rsidRPr="00DF21DF">
        <w:rPr>
          <w:rFonts w:ascii="Times New Roman" w:eastAsia="Times New Roman" w:hAnsi="Times New Roman" w:cs="Times New Roman"/>
          <w:color w:val="333333"/>
          <w:sz w:val="28"/>
          <w:szCs w:val="28"/>
          <w:lang w:eastAsia="ru-RU"/>
        </w:rPr>
        <w:t xml:space="preserve"> возраста, а равно необоснованное увольнение с работы такого лица по тем же мотивам (статья 144.1 Уголовного кодекса Российской Федерации), а также за 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w:t>
      </w:r>
      <w:proofErr w:type="gramEnd"/>
      <w:r w:rsidRPr="00DF21DF">
        <w:rPr>
          <w:rFonts w:ascii="Times New Roman" w:eastAsia="Times New Roman" w:hAnsi="Times New Roman" w:cs="Times New Roman"/>
          <w:color w:val="333333"/>
          <w:sz w:val="28"/>
          <w:szCs w:val="28"/>
          <w:lang w:eastAsia="ru-RU"/>
        </w:rPr>
        <w:t xml:space="preserve"> с работы женщины, имеющей детей в </w:t>
      </w:r>
      <w:proofErr w:type="gramStart"/>
      <w:r w:rsidRPr="00DF21DF">
        <w:rPr>
          <w:rFonts w:ascii="Times New Roman" w:eastAsia="Times New Roman" w:hAnsi="Times New Roman" w:cs="Times New Roman"/>
          <w:color w:val="333333"/>
          <w:sz w:val="28"/>
          <w:szCs w:val="28"/>
          <w:lang w:eastAsia="ru-RU"/>
        </w:rPr>
        <w:t>возрасте</w:t>
      </w:r>
      <w:proofErr w:type="gramEnd"/>
      <w:r w:rsidRPr="00DF21DF">
        <w:rPr>
          <w:rFonts w:ascii="Times New Roman" w:eastAsia="Times New Roman" w:hAnsi="Times New Roman" w:cs="Times New Roman"/>
          <w:color w:val="333333"/>
          <w:sz w:val="28"/>
          <w:szCs w:val="28"/>
          <w:lang w:eastAsia="ru-RU"/>
        </w:rPr>
        <w:t xml:space="preserve"> до трех лет, по этим мотивам </w:t>
      </w:r>
      <w:r w:rsidRPr="00DF21DF">
        <w:rPr>
          <w:rFonts w:ascii="Times New Roman" w:eastAsia="Times New Roman" w:hAnsi="Times New Roman" w:cs="Times New Roman"/>
          <w:color w:val="333333"/>
          <w:sz w:val="28"/>
          <w:szCs w:val="28"/>
          <w:lang w:eastAsia="ru-RU"/>
        </w:rPr>
        <w:lastRenderedPageBreak/>
        <w:t>(статья 145 Уголовного кодекса Российской Федерации) предусмотрена уголовная ответственность с максимальным наказанием в виде обязательных работ на срок до трехсот шестидесяти часов.</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F21DF">
        <w:rPr>
          <w:rFonts w:ascii="Times New Roman" w:eastAsia="Times New Roman" w:hAnsi="Times New Roman" w:cs="Times New Roman"/>
          <w:color w:val="333333"/>
          <w:sz w:val="28"/>
          <w:szCs w:val="28"/>
          <w:lang w:eastAsia="ru-RU"/>
        </w:rPr>
        <w:t xml:space="preserve">Вместе с тем, негативные последствия ожидают не только «нерадивого» работодателя, но и работника, который, работая в отсутствие заключенного трудового договора, может претерпеть не меньшие негативные последствия, в том числе в виде лишения права </w:t>
      </w:r>
      <w:proofErr w:type="spellStart"/>
      <w:r w:rsidRPr="00DF21DF">
        <w:rPr>
          <w:rFonts w:ascii="Times New Roman" w:eastAsia="Times New Roman" w:hAnsi="Times New Roman" w:cs="Times New Roman"/>
          <w:color w:val="333333"/>
          <w:sz w:val="28"/>
          <w:szCs w:val="28"/>
          <w:lang w:eastAsia="ru-RU"/>
        </w:rPr>
        <w:t>на</w:t>
      </w:r>
      <w:proofErr w:type="gramStart"/>
      <w:r w:rsidRPr="00DF21DF">
        <w:rPr>
          <w:rFonts w:ascii="Times New Roman" w:eastAsia="Times New Roman" w:hAnsi="Times New Roman" w:cs="Times New Roman"/>
          <w:color w:val="333333"/>
          <w:sz w:val="28"/>
          <w:szCs w:val="28"/>
          <w:lang w:eastAsia="ru-RU"/>
        </w:rPr>
        <w:t>:о</w:t>
      </w:r>
      <w:proofErr w:type="gramEnd"/>
      <w:r w:rsidRPr="00DF21DF">
        <w:rPr>
          <w:rFonts w:ascii="Times New Roman" w:eastAsia="Times New Roman" w:hAnsi="Times New Roman" w:cs="Times New Roman"/>
          <w:color w:val="333333"/>
          <w:sz w:val="28"/>
          <w:szCs w:val="28"/>
          <w:lang w:eastAsia="ru-RU"/>
        </w:rPr>
        <w:t>тчисления</w:t>
      </w:r>
      <w:proofErr w:type="spellEnd"/>
      <w:r w:rsidRPr="00DF21DF">
        <w:rPr>
          <w:rFonts w:ascii="Times New Roman" w:eastAsia="Times New Roman" w:hAnsi="Times New Roman" w:cs="Times New Roman"/>
          <w:color w:val="333333"/>
          <w:sz w:val="28"/>
          <w:szCs w:val="28"/>
          <w:lang w:eastAsia="ru-RU"/>
        </w:rPr>
        <w:t xml:space="preserve"> в пенсионный фонд; выплату сумм, причитающихся от работодателя в случае возникновения страхового случая (временной нетрудоспособности, несчастного случая); своевременную выплату заработной платы, в том числе и после прекращения фактических трудовых отношений с работодателем либо его ликвидацией (банкротством).</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F21DF">
        <w:rPr>
          <w:rFonts w:ascii="Times New Roman" w:eastAsia="Times New Roman" w:hAnsi="Times New Roman" w:cs="Times New Roman"/>
          <w:color w:val="333333"/>
          <w:sz w:val="28"/>
          <w:szCs w:val="28"/>
          <w:lang w:eastAsia="ru-RU"/>
        </w:rPr>
        <w:t xml:space="preserve">Признание имеющихся или имевшихся правоотношений между работником и работодателем в </w:t>
      </w:r>
      <w:proofErr w:type="gramStart"/>
      <w:r w:rsidRPr="00DF21DF">
        <w:rPr>
          <w:rFonts w:ascii="Times New Roman" w:eastAsia="Times New Roman" w:hAnsi="Times New Roman" w:cs="Times New Roman"/>
          <w:color w:val="333333"/>
          <w:sz w:val="28"/>
          <w:szCs w:val="28"/>
          <w:lang w:eastAsia="ru-RU"/>
        </w:rPr>
        <w:t>большинстве</w:t>
      </w:r>
      <w:proofErr w:type="gramEnd"/>
      <w:r w:rsidRPr="00DF21DF">
        <w:rPr>
          <w:rFonts w:ascii="Times New Roman" w:eastAsia="Times New Roman" w:hAnsi="Times New Roman" w:cs="Times New Roman"/>
          <w:color w:val="333333"/>
          <w:sz w:val="28"/>
          <w:szCs w:val="28"/>
          <w:lang w:eastAsia="ru-RU"/>
        </w:rPr>
        <w:t xml:space="preserve"> случаев возможно только в судебном порядке. В указанных судебных процессах не всегда работнику удается </w:t>
      </w:r>
      <w:proofErr w:type="gramStart"/>
      <w:r w:rsidRPr="00DF21DF">
        <w:rPr>
          <w:rFonts w:ascii="Times New Roman" w:eastAsia="Times New Roman" w:hAnsi="Times New Roman" w:cs="Times New Roman"/>
          <w:color w:val="333333"/>
          <w:sz w:val="28"/>
          <w:szCs w:val="28"/>
          <w:lang w:eastAsia="ru-RU"/>
        </w:rPr>
        <w:t>предоставить достаточные доказательства</w:t>
      </w:r>
      <w:proofErr w:type="gramEnd"/>
      <w:r w:rsidRPr="00DF21DF">
        <w:rPr>
          <w:rFonts w:ascii="Times New Roman" w:eastAsia="Times New Roman" w:hAnsi="Times New Roman" w:cs="Times New Roman"/>
          <w:color w:val="333333"/>
          <w:sz w:val="28"/>
          <w:szCs w:val="28"/>
          <w:lang w:eastAsia="ru-RU"/>
        </w:rPr>
        <w:t xml:space="preserve"> того, что он у работодателя выполнял трудовые функции.</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DF21DF">
        <w:rPr>
          <w:rFonts w:ascii="Times New Roman" w:eastAsia="Times New Roman" w:hAnsi="Times New Roman" w:cs="Times New Roman"/>
          <w:color w:val="333333"/>
          <w:sz w:val="28"/>
          <w:szCs w:val="28"/>
          <w:lang w:eastAsia="ru-RU"/>
        </w:rPr>
        <w:t>При заключении трудового договора работник не должен забывать и о своей обязанности приступить к исполнению трудовых обязанностей со дня, определенного трудовым договором, а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(статья 61 ТК РФ), а также об иных обязанностях, в том числе перечисленных</w:t>
      </w:r>
      <w:proofErr w:type="gramEnd"/>
      <w:r w:rsidRPr="00DF21DF">
        <w:rPr>
          <w:rFonts w:ascii="Times New Roman" w:eastAsia="Times New Roman" w:hAnsi="Times New Roman" w:cs="Times New Roman"/>
          <w:color w:val="333333"/>
          <w:sz w:val="28"/>
          <w:szCs w:val="28"/>
          <w:lang w:eastAsia="ru-RU"/>
        </w:rPr>
        <w:t xml:space="preserve"> в статье 21 ТК РФ.</w:t>
      </w:r>
    </w:p>
    <w:p w:rsidR="00DF21DF" w:rsidRPr="00DF21DF" w:rsidRDefault="00DF21DF" w:rsidP="00DF21DF">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DF21DF">
        <w:rPr>
          <w:rFonts w:ascii="Roboto" w:eastAsia="Times New Roman" w:hAnsi="Roboto" w:cs="Times New Roman"/>
          <w:color w:val="333333"/>
          <w:sz w:val="24"/>
          <w:szCs w:val="24"/>
          <w:lang w:eastAsia="ru-RU"/>
        </w:rPr>
        <w:t> </w:t>
      </w:r>
    </w:p>
    <w:p w:rsidR="00DF21DF" w:rsidRDefault="00DF21DF">
      <w:r>
        <w:t>…………………………………</w:t>
      </w:r>
    </w:p>
    <w:p w:rsidR="00F25CA1" w:rsidRPr="00F25CA1" w:rsidRDefault="00F25CA1" w:rsidP="00F25CA1">
      <w:pPr>
        <w:shd w:val="clear" w:color="auto" w:fill="FFFFFF"/>
        <w:spacing w:line="540" w:lineRule="atLeast"/>
        <w:rPr>
          <w:rFonts w:ascii="Arial" w:eastAsia="Times New Roman" w:hAnsi="Arial" w:cs="Arial"/>
          <w:b/>
          <w:bCs/>
          <w:color w:val="333333"/>
          <w:sz w:val="36"/>
          <w:szCs w:val="36"/>
          <w:lang w:eastAsia="ru-RU"/>
        </w:rPr>
      </w:pPr>
      <w:r w:rsidRPr="00F25CA1">
        <w:rPr>
          <w:rFonts w:ascii="Arial" w:eastAsia="Times New Roman" w:hAnsi="Arial" w:cs="Arial"/>
          <w:b/>
          <w:bCs/>
          <w:color w:val="333333"/>
          <w:sz w:val="36"/>
          <w:szCs w:val="36"/>
          <w:lang w:eastAsia="ru-RU"/>
        </w:rPr>
        <w:t>Обновлен перечень видов заработной платы и иного дохода, из которых производится удержание алиментов на несовершеннолетних детей</w:t>
      </w:r>
    </w:p>
    <w:p w:rsidR="00F25CA1" w:rsidRPr="00F25CA1" w:rsidRDefault="00F25CA1" w:rsidP="00F25CA1">
      <w:pPr>
        <w:shd w:val="clear" w:color="auto" w:fill="FFFFFF"/>
        <w:spacing w:after="120" w:line="240" w:lineRule="auto"/>
        <w:rPr>
          <w:rFonts w:ascii="Roboto" w:eastAsia="Times New Roman" w:hAnsi="Roboto" w:cs="Times New Roman"/>
          <w:color w:val="000000"/>
          <w:sz w:val="24"/>
          <w:szCs w:val="24"/>
          <w:lang w:eastAsia="ru-RU"/>
        </w:rPr>
      </w:pPr>
      <w:r w:rsidRPr="00F25CA1">
        <w:rPr>
          <w:rFonts w:ascii="Roboto" w:eastAsia="Times New Roman" w:hAnsi="Roboto" w:cs="Times New Roman"/>
          <w:color w:val="000000"/>
          <w:sz w:val="24"/>
          <w:szCs w:val="24"/>
          <w:lang w:eastAsia="ru-RU"/>
        </w:rPr>
        <w:t> </w:t>
      </w:r>
      <w:r w:rsidRPr="00F25CA1">
        <w:rPr>
          <w:rFonts w:ascii="Roboto" w:eastAsia="Times New Roman" w:hAnsi="Roboto" w:cs="Times New Roman"/>
          <w:color w:val="FFFFFF"/>
          <w:sz w:val="20"/>
          <w:szCs w:val="20"/>
          <w:shd w:val="clear" w:color="auto" w:fill="1E3685"/>
          <w:lang w:eastAsia="ru-RU"/>
        </w:rPr>
        <w:t>Текст</w:t>
      </w:r>
    </w:p>
    <w:p w:rsidR="00F25CA1" w:rsidRPr="00F25CA1" w:rsidRDefault="00F25CA1" w:rsidP="00F25CA1">
      <w:pPr>
        <w:shd w:val="clear" w:color="auto" w:fill="FFFFFF"/>
        <w:spacing w:after="120" w:line="240" w:lineRule="auto"/>
        <w:rPr>
          <w:rFonts w:ascii="Roboto" w:eastAsia="Times New Roman" w:hAnsi="Roboto" w:cs="Times New Roman"/>
          <w:color w:val="000000"/>
          <w:sz w:val="24"/>
          <w:szCs w:val="24"/>
          <w:lang w:eastAsia="ru-RU"/>
        </w:rPr>
      </w:pPr>
      <w:r w:rsidRPr="00F25CA1">
        <w:rPr>
          <w:rFonts w:ascii="Roboto" w:eastAsia="Times New Roman" w:hAnsi="Roboto" w:cs="Times New Roman"/>
          <w:color w:val="000000"/>
          <w:sz w:val="24"/>
          <w:szCs w:val="24"/>
          <w:lang w:eastAsia="ru-RU"/>
        </w:rPr>
        <w:t> </w:t>
      </w:r>
      <w:r w:rsidRPr="00F25CA1">
        <w:rPr>
          <w:rFonts w:ascii="Roboto" w:eastAsia="Times New Roman" w:hAnsi="Roboto" w:cs="Times New Roman"/>
          <w:color w:val="FFFFFF"/>
          <w:sz w:val="18"/>
          <w:szCs w:val="18"/>
          <w:shd w:val="clear" w:color="auto" w:fill="4062C4"/>
          <w:lang w:eastAsia="ru-RU"/>
        </w:rPr>
        <w:t>1</w:t>
      </w:r>
      <w:r w:rsidRPr="00F25CA1">
        <w:rPr>
          <w:rFonts w:ascii="Roboto" w:eastAsia="Times New Roman" w:hAnsi="Roboto" w:cs="Times New Roman"/>
          <w:color w:val="FFFFFF"/>
          <w:sz w:val="20"/>
          <w:szCs w:val="20"/>
          <w:shd w:val="clear" w:color="auto" w:fill="1E3685"/>
          <w:lang w:eastAsia="ru-RU"/>
        </w:rPr>
        <w:t>Изображения</w:t>
      </w:r>
    </w:p>
    <w:p w:rsidR="00F25CA1" w:rsidRPr="00F25CA1" w:rsidRDefault="00F25CA1" w:rsidP="00F25CA1">
      <w:pPr>
        <w:shd w:val="clear" w:color="auto" w:fill="FFFFFF"/>
        <w:spacing w:after="120" w:line="240" w:lineRule="auto"/>
        <w:rPr>
          <w:rFonts w:ascii="Roboto" w:eastAsia="Times New Roman" w:hAnsi="Roboto" w:cs="Times New Roman"/>
          <w:color w:val="000000"/>
          <w:sz w:val="24"/>
          <w:szCs w:val="24"/>
          <w:lang w:eastAsia="ru-RU"/>
        </w:rPr>
      </w:pPr>
      <w:r w:rsidRPr="00F25CA1">
        <w:rPr>
          <w:rFonts w:ascii="Roboto" w:eastAsia="Times New Roman" w:hAnsi="Roboto" w:cs="Times New Roman"/>
          <w:color w:val="000000"/>
          <w:sz w:val="24"/>
          <w:szCs w:val="24"/>
          <w:lang w:eastAsia="ru-RU"/>
        </w:rPr>
        <w:t> </w:t>
      </w:r>
      <w:r w:rsidRPr="00F25CA1">
        <w:rPr>
          <w:rFonts w:ascii="Roboto" w:eastAsia="Times New Roman" w:hAnsi="Roboto" w:cs="Times New Roman"/>
          <w:color w:val="FFFFFF"/>
          <w:sz w:val="20"/>
          <w:szCs w:val="20"/>
          <w:shd w:val="clear" w:color="auto" w:fill="1E3685"/>
          <w:lang w:eastAsia="ru-RU"/>
        </w:rPr>
        <w:t>Поделиться</w:t>
      </w:r>
    </w:p>
    <w:p w:rsidR="00F25CA1" w:rsidRPr="00F25CA1" w:rsidRDefault="00F25CA1" w:rsidP="00F25CA1">
      <w:pPr>
        <w:shd w:val="clear" w:color="auto" w:fill="FFFFFF"/>
        <w:spacing w:line="240" w:lineRule="auto"/>
        <w:rPr>
          <w:rFonts w:ascii="Roboto" w:eastAsia="Times New Roman" w:hAnsi="Roboto" w:cs="Times New Roman"/>
          <w:color w:val="000000"/>
          <w:sz w:val="24"/>
          <w:szCs w:val="24"/>
          <w:lang w:eastAsia="ru-RU"/>
        </w:rPr>
      </w:pPr>
      <w:bookmarkStart w:id="0" w:name="_GoBack"/>
      <w:bookmarkEnd w:id="0"/>
    </w:p>
    <w:p w:rsidR="00F25CA1" w:rsidRPr="00F25CA1" w:rsidRDefault="00F25CA1" w:rsidP="00F25CA1">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25CA1">
        <w:rPr>
          <w:rFonts w:ascii="Roboto" w:eastAsia="Times New Roman" w:hAnsi="Roboto" w:cs="Times New Roman"/>
          <w:color w:val="333333"/>
          <w:sz w:val="24"/>
          <w:szCs w:val="24"/>
          <w:lang w:eastAsia="ru-RU"/>
        </w:rPr>
        <w:t> </w:t>
      </w:r>
    </w:p>
    <w:p w:rsidR="00F25CA1" w:rsidRPr="00F25CA1" w:rsidRDefault="00F25CA1" w:rsidP="00F25CA1">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r w:rsidRPr="00F25CA1">
        <w:rPr>
          <w:rFonts w:ascii="Roboto" w:eastAsia="Times New Roman" w:hAnsi="Roboto" w:cs="Times New Roman"/>
          <w:color w:val="000000"/>
          <w:sz w:val="28"/>
          <w:szCs w:val="28"/>
          <w:lang w:eastAsia="ru-RU"/>
        </w:rPr>
        <w:lastRenderedPageBreak/>
        <w:t>В соответствии с постановлением Правительства Российской Федерации от 02.11.2021 № 1908 утвержден новый перечень видов заработной платы и иного дохода, из которых производится удержание алиментов на несовершеннолетних детей.</w:t>
      </w:r>
    </w:p>
    <w:p w:rsidR="00F25CA1" w:rsidRPr="00F25CA1" w:rsidRDefault="00F25CA1" w:rsidP="00F25CA1">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r w:rsidRPr="00F25CA1">
        <w:rPr>
          <w:rFonts w:ascii="Roboto" w:eastAsia="Times New Roman" w:hAnsi="Roboto" w:cs="Times New Roman"/>
          <w:color w:val="333333"/>
          <w:sz w:val="28"/>
          <w:szCs w:val="28"/>
          <w:lang w:eastAsia="ru-RU"/>
        </w:rPr>
        <w:t>Удержание алиментов на содержание несовершеннолетних детей, также как и в соответствии с ранее действовавшими нормами законодательства, производится с заработной платы (денежного вознаграждения, содержания) как по основному месту работы, так и за работу по совместительству, которую получают родители в денежной (рублях или иностранной валюте) форме.</w:t>
      </w:r>
    </w:p>
    <w:p w:rsidR="00F25CA1" w:rsidRPr="00F25CA1" w:rsidRDefault="00F25CA1" w:rsidP="00F25CA1">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proofErr w:type="gramStart"/>
      <w:r w:rsidRPr="00F25CA1">
        <w:rPr>
          <w:rFonts w:ascii="Roboto" w:eastAsia="Times New Roman" w:hAnsi="Roboto" w:cs="Times New Roman"/>
          <w:color w:val="333333"/>
          <w:sz w:val="28"/>
          <w:szCs w:val="28"/>
          <w:lang w:eastAsia="ru-RU"/>
        </w:rPr>
        <w:t>Перечень доходов, с которых будут удерживаться алименты, дополнен новыми видами доходов, в числе которых, в частности: доходы от реализации товаров (работ, услуг, имущественных прав), полученных лицами, применяющими НПД (</w:t>
      </w:r>
      <w:proofErr w:type="spellStart"/>
      <w:r w:rsidRPr="00F25CA1">
        <w:rPr>
          <w:rFonts w:ascii="Roboto" w:eastAsia="Times New Roman" w:hAnsi="Roboto" w:cs="Times New Roman"/>
          <w:color w:val="333333"/>
          <w:sz w:val="28"/>
          <w:szCs w:val="28"/>
          <w:shd w:val="clear" w:color="auto" w:fill="FFFFFF"/>
          <w:lang w:eastAsia="ru-RU"/>
        </w:rPr>
        <w:t>самозанятых</w:t>
      </w:r>
      <w:proofErr w:type="spellEnd"/>
      <w:r w:rsidRPr="00F25CA1">
        <w:rPr>
          <w:rFonts w:ascii="Roboto" w:eastAsia="Times New Roman" w:hAnsi="Roboto" w:cs="Times New Roman"/>
          <w:color w:val="333333"/>
          <w:sz w:val="28"/>
          <w:szCs w:val="28"/>
          <w:shd w:val="clear" w:color="auto" w:fill="FFFFFF"/>
          <w:lang w:eastAsia="ru-RU"/>
        </w:rPr>
        <w:t>); </w:t>
      </w:r>
      <w:r w:rsidRPr="00F25CA1">
        <w:rPr>
          <w:rFonts w:ascii="Roboto" w:eastAsia="Times New Roman" w:hAnsi="Roboto" w:cs="Times New Roman"/>
          <w:color w:val="333333"/>
          <w:sz w:val="28"/>
          <w:szCs w:val="28"/>
          <w:lang w:eastAsia="ru-RU"/>
        </w:rPr>
        <w:t>доходы в виде процентов, полученных по вкладам; </w:t>
      </w:r>
      <w:r w:rsidRPr="00F25CA1">
        <w:rPr>
          <w:rFonts w:ascii="Roboto" w:eastAsia="Times New Roman" w:hAnsi="Roboto" w:cs="Times New Roman"/>
          <w:color w:val="333333"/>
          <w:sz w:val="28"/>
          <w:szCs w:val="28"/>
          <w:shd w:val="clear" w:color="auto" w:fill="FFFFFF"/>
          <w:lang w:eastAsia="ru-RU"/>
        </w:rPr>
        <w:t>выплаты, полученные в результате налоговых вычетов;</w:t>
      </w:r>
      <w:proofErr w:type="gramEnd"/>
      <w:r w:rsidRPr="00F25CA1">
        <w:rPr>
          <w:rFonts w:ascii="Roboto" w:eastAsia="Times New Roman" w:hAnsi="Roboto" w:cs="Times New Roman"/>
          <w:color w:val="333333"/>
          <w:sz w:val="28"/>
          <w:szCs w:val="28"/>
          <w:shd w:val="clear" w:color="auto" w:fill="FFFFFF"/>
          <w:lang w:eastAsia="ru-RU"/>
        </w:rPr>
        <w:t> </w:t>
      </w:r>
      <w:r w:rsidRPr="00F25CA1">
        <w:rPr>
          <w:rFonts w:ascii="Roboto" w:eastAsia="Times New Roman" w:hAnsi="Roboto" w:cs="Times New Roman"/>
          <w:color w:val="333333"/>
          <w:sz w:val="28"/>
          <w:szCs w:val="28"/>
          <w:lang w:eastAsia="ru-RU"/>
        </w:rPr>
        <w:t>доходы от сдачи имущества не только в аренду, но и в наем, а также от продажи недвижимости при осуществлении экономической деятельности.</w:t>
      </w:r>
    </w:p>
    <w:p w:rsidR="00F25CA1" w:rsidRPr="00F25CA1" w:rsidRDefault="00F25CA1" w:rsidP="00F25CA1">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r w:rsidRPr="00F25CA1">
        <w:rPr>
          <w:rFonts w:ascii="Roboto" w:eastAsia="Times New Roman" w:hAnsi="Roboto" w:cs="Times New Roman"/>
          <w:color w:val="333333"/>
          <w:sz w:val="28"/>
          <w:szCs w:val="28"/>
          <w:lang w:eastAsia="ru-RU"/>
        </w:rPr>
        <w:t>Кроме того, в перечень доходов, подверженных алиментному взысканию теперь попадают и те источники доходов, с которых ранее ничего не взыскивалось без специального решения суда либо нотариального соглашения между родителями. К таким видам дохода относятся все виды пенсий и надбавки к ним, стипендии, пособия по временной нетрудоспособности и пособие по безработице.</w:t>
      </w:r>
    </w:p>
    <w:p w:rsidR="00F25CA1" w:rsidRPr="00F25CA1" w:rsidRDefault="00F25CA1" w:rsidP="00F25CA1">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r w:rsidRPr="00F25CA1">
        <w:rPr>
          <w:rFonts w:ascii="Roboto" w:eastAsia="Times New Roman" w:hAnsi="Roboto" w:cs="Times New Roman"/>
          <w:color w:val="333333"/>
          <w:sz w:val="28"/>
          <w:szCs w:val="28"/>
          <w:shd w:val="clear" w:color="auto" w:fill="FFFFFF"/>
          <w:lang w:eastAsia="ru-RU"/>
        </w:rPr>
        <w:t>Взыскание алиментов с зарплаты и иного дохода производится после удержания (уплаты) из них налогов.</w:t>
      </w:r>
    </w:p>
    <w:p w:rsidR="00F25CA1" w:rsidRPr="00F25CA1" w:rsidRDefault="00F25CA1" w:rsidP="00F25CA1">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r w:rsidRPr="00F25CA1">
        <w:rPr>
          <w:rFonts w:ascii="Roboto" w:eastAsia="Times New Roman" w:hAnsi="Roboto" w:cs="Times New Roman"/>
          <w:color w:val="333333"/>
          <w:sz w:val="28"/>
          <w:szCs w:val="28"/>
          <w:lang w:eastAsia="ru-RU"/>
        </w:rPr>
        <w:t>Также уточнен перечень компенсационных выплат, с которых алименты не удерживаются. Среди таких выплат полевое довольствие, выплаты за разъездной характер работы взамен суточных, компенсации расходов на оплату стоимости проезда и провоза багажа к месту использования отпуска и обратно работнику и членам его семьи, выплачиваемой в соответствии с законодательством Российской Федерации.</w:t>
      </w:r>
    </w:p>
    <w:p w:rsidR="00F25CA1" w:rsidRPr="00F25CA1" w:rsidRDefault="00F25CA1" w:rsidP="00F25CA1">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r w:rsidRPr="00F25CA1">
        <w:rPr>
          <w:rFonts w:ascii="Roboto" w:eastAsia="Times New Roman" w:hAnsi="Roboto" w:cs="Times New Roman"/>
          <w:color w:val="333333"/>
          <w:sz w:val="28"/>
          <w:szCs w:val="28"/>
          <w:lang w:eastAsia="ru-RU"/>
        </w:rPr>
        <w:t>​​​​​​​Барабинская межрайонная прокуратура</w:t>
      </w:r>
    </w:p>
    <w:p w:rsidR="00DF21DF" w:rsidRDefault="00DF21DF"/>
    <w:sectPr w:rsidR="00DF2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0736"/>
    <w:multiLevelType w:val="multilevel"/>
    <w:tmpl w:val="83DAB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CE1A12"/>
    <w:multiLevelType w:val="multilevel"/>
    <w:tmpl w:val="BBB4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11"/>
    <w:rsid w:val="005D4C11"/>
    <w:rsid w:val="00680BE4"/>
    <w:rsid w:val="00C42525"/>
    <w:rsid w:val="00CA4EA5"/>
    <w:rsid w:val="00DF21DF"/>
    <w:rsid w:val="00F25CA1"/>
    <w:rsid w:val="00F8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2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F21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42525"/>
  </w:style>
  <w:style w:type="character" w:customStyle="1" w:styleId="feeds-pagenavigationtooltip">
    <w:name w:val="feeds-page__navigation_tooltip"/>
    <w:basedOn w:val="a0"/>
    <w:rsid w:val="00C42525"/>
  </w:style>
  <w:style w:type="paragraph" w:styleId="a3">
    <w:name w:val="Normal (Web)"/>
    <w:basedOn w:val="a"/>
    <w:uiPriority w:val="99"/>
    <w:semiHidden/>
    <w:unhideWhenUsed/>
    <w:rsid w:val="00C42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42525"/>
    <w:rPr>
      <w:i/>
      <w:iCs/>
    </w:rPr>
  </w:style>
  <w:style w:type="character" w:styleId="a5">
    <w:name w:val="Hyperlink"/>
    <w:basedOn w:val="a0"/>
    <w:uiPriority w:val="99"/>
    <w:semiHidden/>
    <w:unhideWhenUsed/>
    <w:rsid w:val="00F83213"/>
    <w:rPr>
      <w:color w:val="0000FF"/>
      <w:u w:val="single"/>
    </w:rPr>
  </w:style>
  <w:style w:type="character" w:customStyle="1" w:styleId="10">
    <w:name w:val="Заголовок 1 Знак"/>
    <w:basedOn w:val="a0"/>
    <w:link w:val="1"/>
    <w:uiPriority w:val="9"/>
    <w:rsid w:val="00DF2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F21DF"/>
    <w:rPr>
      <w:rFonts w:ascii="Times New Roman" w:eastAsia="Times New Roman" w:hAnsi="Times New Roman" w:cs="Times New Roman"/>
      <w:b/>
      <w:bCs/>
      <w:sz w:val="36"/>
      <w:szCs w:val="36"/>
      <w:lang w:eastAsia="ru-RU"/>
    </w:rPr>
  </w:style>
  <w:style w:type="character" w:customStyle="1" w:styleId="feeds-pagenavigationbadge">
    <w:name w:val="feeds-page__navigation_badge"/>
    <w:basedOn w:val="a0"/>
    <w:rsid w:val="00DF21DF"/>
  </w:style>
  <w:style w:type="paragraph" w:styleId="a6">
    <w:name w:val="Balloon Text"/>
    <w:basedOn w:val="a"/>
    <w:link w:val="a7"/>
    <w:uiPriority w:val="99"/>
    <w:semiHidden/>
    <w:unhideWhenUsed/>
    <w:rsid w:val="00DF21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2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2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F21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42525"/>
  </w:style>
  <w:style w:type="character" w:customStyle="1" w:styleId="feeds-pagenavigationtooltip">
    <w:name w:val="feeds-page__navigation_tooltip"/>
    <w:basedOn w:val="a0"/>
    <w:rsid w:val="00C42525"/>
  </w:style>
  <w:style w:type="paragraph" w:styleId="a3">
    <w:name w:val="Normal (Web)"/>
    <w:basedOn w:val="a"/>
    <w:uiPriority w:val="99"/>
    <w:semiHidden/>
    <w:unhideWhenUsed/>
    <w:rsid w:val="00C42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42525"/>
    <w:rPr>
      <w:i/>
      <w:iCs/>
    </w:rPr>
  </w:style>
  <w:style w:type="character" w:styleId="a5">
    <w:name w:val="Hyperlink"/>
    <w:basedOn w:val="a0"/>
    <w:uiPriority w:val="99"/>
    <w:semiHidden/>
    <w:unhideWhenUsed/>
    <w:rsid w:val="00F83213"/>
    <w:rPr>
      <w:color w:val="0000FF"/>
      <w:u w:val="single"/>
    </w:rPr>
  </w:style>
  <w:style w:type="character" w:customStyle="1" w:styleId="10">
    <w:name w:val="Заголовок 1 Знак"/>
    <w:basedOn w:val="a0"/>
    <w:link w:val="1"/>
    <w:uiPriority w:val="9"/>
    <w:rsid w:val="00DF2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F21DF"/>
    <w:rPr>
      <w:rFonts w:ascii="Times New Roman" w:eastAsia="Times New Roman" w:hAnsi="Times New Roman" w:cs="Times New Roman"/>
      <w:b/>
      <w:bCs/>
      <w:sz w:val="36"/>
      <w:szCs w:val="36"/>
      <w:lang w:eastAsia="ru-RU"/>
    </w:rPr>
  </w:style>
  <w:style w:type="character" w:customStyle="1" w:styleId="feeds-pagenavigationbadge">
    <w:name w:val="feeds-page__navigation_badge"/>
    <w:basedOn w:val="a0"/>
    <w:rsid w:val="00DF21DF"/>
  </w:style>
  <w:style w:type="paragraph" w:styleId="a6">
    <w:name w:val="Balloon Text"/>
    <w:basedOn w:val="a"/>
    <w:link w:val="a7"/>
    <w:uiPriority w:val="99"/>
    <w:semiHidden/>
    <w:unhideWhenUsed/>
    <w:rsid w:val="00DF21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2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53133">
      <w:bodyDiv w:val="1"/>
      <w:marLeft w:val="0"/>
      <w:marRight w:val="0"/>
      <w:marTop w:val="0"/>
      <w:marBottom w:val="0"/>
      <w:divBdr>
        <w:top w:val="none" w:sz="0" w:space="0" w:color="auto"/>
        <w:left w:val="none" w:sz="0" w:space="0" w:color="auto"/>
        <w:bottom w:val="none" w:sz="0" w:space="0" w:color="auto"/>
        <w:right w:val="none" w:sz="0" w:space="0" w:color="auto"/>
      </w:divBdr>
      <w:divsChild>
        <w:div w:id="1515415425">
          <w:marLeft w:val="0"/>
          <w:marRight w:val="0"/>
          <w:marTop w:val="0"/>
          <w:marBottom w:val="960"/>
          <w:divBdr>
            <w:top w:val="none" w:sz="0" w:space="0" w:color="auto"/>
            <w:left w:val="none" w:sz="0" w:space="0" w:color="auto"/>
            <w:bottom w:val="none" w:sz="0" w:space="0" w:color="auto"/>
            <w:right w:val="none" w:sz="0" w:space="0" w:color="auto"/>
          </w:divBdr>
        </w:div>
        <w:div w:id="364064793">
          <w:marLeft w:val="0"/>
          <w:marRight w:val="720"/>
          <w:marTop w:val="0"/>
          <w:marBottom w:val="0"/>
          <w:divBdr>
            <w:top w:val="none" w:sz="0" w:space="0" w:color="auto"/>
            <w:left w:val="none" w:sz="0" w:space="0" w:color="auto"/>
            <w:bottom w:val="none" w:sz="0" w:space="0" w:color="auto"/>
            <w:right w:val="none" w:sz="0" w:space="0" w:color="auto"/>
          </w:divBdr>
          <w:divsChild>
            <w:div w:id="1531146140">
              <w:marLeft w:val="0"/>
              <w:marRight w:val="0"/>
              <w:marTop w:val="0"/>
              <w:marBottom w:val="120"/>
              <w:divBdr>
                <w:top w:val="none" w:sz="0" w:space="0" w:color="auto"/>
                <w:left w:val="none" w:sz="0" w:space="0" w:color="auto"/>
                <w:bottom w:val="none" w:sz="0" w:space="0" w:color="auto"/>
                <w:right w:val="none" w:sz="0" w:space="0" w:color="auto"/>
              </w:divBdr>
            </w:div>
            <w:div w:id="1777561428">
              <w:marLeft w:val="0"/>
              <w:marRight w:val="0"/>
              <w:marTop w:val="0"/>
              <w:marBottom w:val="120"/>
              <w:divBdr>
                <w:top w:val="none" w:sz="0" w:space="0" w:color="auto"/>
                <w:left w:val="none" w:sz="0" w:space="0" w:color="auto"/>
                <w:bottom w:val="none" w:sz="0" w:space="0" w:color="auto"/>
                <w:right w:val="none" w:sz="0" w:space="0" w:color="auto"/>
              </w:divBdr>
            </w:div>
          </w:divsChild>
        </w:div>
        <w:div w:id="2044398974">
          <w:marLeft w:val="0"/>
          <w:marRight w:val="0"/>
          <w:marTop w:val="0"/>
          <w:marBottom w:val="0"/>
          <w:divBdr>
            <w:top w:val="none" w:sz="0" w:space="0" w:color="auto"/>
            <w:left w:val="none" w:sz="0" w:space="0" w:color="auto"/>
            <w:bottom w:val="none" w:sz="0" w:space="0" w:color="auto"/>
            <w:right w:val="none" w:sz="0" w:space="0" w:color="auto"/>
          </w:divBdr>
          <w:divsChild>
            <w:div w:id="2044401085">
              <w:marLeft w:val="0"/>
              <w:marRight w:val="0"/>
              <w:marTop w:val="0"/>
              <w:marBottom w:val="0"/>
              <w:divBdr>
                <w:top w:val="none" w:sz="0" w:space="0" w:color="auto"/>
                <w:left w:val="none" w:sz="0" w:space="0" w:color="auto"/>
                <w:bottom w:val="none" w:sz="0" w:space="0" w:color="auto"/>
                <w:right w:val="none" w:sz="0" w:space="0" w:color="auto"/>
              </w:divBdr>
              <w:divsChild>
                <w:div w:id="9460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1228">
      <w:bodyDiv w:val="1"/>
      <w:marLeft w:val="0"/>
      <w:marRight w:val="0"/>
      <w:marTop w:val="0"/>
      <w:marBottom w:val="0"/>
      <w:divBdr>
        <w:top w:val="none" w:sz="0" w:space="0" w:color="auto"/>
        <w:left w:val="none" w:sz="0" w:space="0" w:color="auto"/>
        <w:bottom w:val="none" w:sz="0" w:space="0" w:color="auto"/>
        <w:right w:val="none" w:sz="0" w:space="0" w:color="auto"/>
      </w:divBdr>
      <w:divsChild>
        <w:div w:id="1820490591">
          <w:marLeft w:val="0"/>
          <w:marRight w:val="0"/>
          <w:marTop w:val="0"/>
          <w:marBottom w:val="960"/>
          <w:divBdr>
            <w:top w:val="none" w:sz="0" w:space="0" w:color="auto"/>
            <w:left w:val="none" w:sz="0" w:space="0" w:color="auto"/>
            <w:bottom w:val="none" w:sz="0" w:space="0" w:color="auto"/>
            <w:right w:val="none" w:sz="0" w:space="0" w:color="auto"/>
          </w:divBdr>
        </w:div>
        <w:div w:id="1378968697">
          <w:marLeft w:val="0"/>
          <w:marRight w:val="720"/>
          <w:marTop w:val="0"/>
          <w:marBottom w:val="0"/>
          <w:divBdr>
            <w:top w:val="none" w:sz="0" w:space="0" w:color="auto"/>
            <w:left w:val="none" w:sz="0" w:space="0" w:color="auto"/>
            <w:bottom w:val="none" w:sz="0" w:space="0" w:color="auto"/>
            <w:right w:val="none" w:sz="0" w:space="0" w:color="auto"/>
          </w:divBdr>
          <w:divsChild>
            <w:div w:id="593249675">
              <w:marLeft w:val="0"/>
              <w:marRight w:val="0"/>
              <w:marTop w:val="0"/>
              <w:marBottom w:val="120"/>
              <w:divBdr>
                <w:top w:val="none" w:sz="0" w:space="0" w:color="auto"/>
                <w:left w:val="none" w:sz="0" w:space="0" w:color="auto"/>
                <w:bottom w:val="none" w:sz="0" w:space="0" w:color="auto"/>
                <w:right w:val="none" w:sz="0" w:space="0" w:color="auto"/>
              </w:divBdr>
            </w:div>
            <w:div w:id="287778260">
              <w:marLeft w:val="0"/>
              <w:marRight w:val="0"/>
              <w:marTop w:val="0"/>
              <w:marBottom w:val="120"/>
              <w:divBdr>
                <w:top w:val="none" w:sz="0" w:space="0" w:color="auto"/>
                <w:left w:val="none" w:sz="0" w:space="0" w:color="auto"/>
                <w:bottom w:val="none" w:sz="0" w:space="0" w:color="auto"/>
                <w:right w:val="none" w:sz="0" w:space="0" w:color="auto"/>
              </w:divBdr>
            </w:div>
          </w:divsChild>
        </w:div>
        <w:div w:id="1594823112">
          <w:marLeft w:val="0"/>
          <w:marRight w:val="0"/>
          <w:marTop w:val="0"/>
          <w:marBottom w:val="0"/>
          <w:divBdr>
            <w:top w:val="none" w:sz="0" w:space="0" w:color="auto"/>
            <w:left w:val="none" w:sz="0" w:space="0" w:color="auto"/>
            <w:bottom w:val="none" w:sz="0" w:space="0" w:color="auto"/>
            <w:right w:val="none" w:sz="0" w:space="0" w:color="auto"/>
          </w:divBdr>
          <w:divsChild>
            <w:div w:id="1843427729">
              <w:marLeft w:val="0"/>
              <w:marRight w:val="0"/>
              <w:marTop w:val="0"/>
              <w:marBottom w:val="0"/>
              <w:divBdr>
                <w:top w:val="none" w:sz="0" w:space="0" w:color="auto"/>
                <w:left w:val="none" w:sz="0" w:space="0" w:color="auto"/>
                <w:bottom w:val="none" w:sz="0" w:space="0" w:color="auto"/>
                <w:right w:val="none" w:sz="0" w:space="0" w:color="auto"/>
              </w:divBdr>
              <w:divsChild>
                <w:div w:id="5225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4302">
      <w:bodyDiv w:val="1"/>
      <w:marLeft w:val="0"/>
      <w:marRight w:val="0"/>
      <w:marTop w:val="0"/>
      <w:marBottom w:val="0"/>
      <w:divBdr>
        <w:top w:val="none" w:sz="0" w:space="0" w:color="auto"/>
        <w:left w:val="none" w:sz="0" w:space="0" w:color="auto"/>
        <w:bottom w:val="none" w:sz="0" w:space="0" w:color="auto"/>
        <w:right w:val="none" w:sz="0" w:space="0" w:color="auto"/>
      </w:divBdr>
      <w:divsChild>
        <w:div w:id="609507942">
          <w:marLeft w:val="0"/>
          <w:marRight w:val="0"/>
          <w:marTop w:val="0"/>
          <w:marBottom w:val="960"/>
          <w:divBdr>
            <w:top w:val="none" w:sz="0" w:space="0" w:color="auto"/>
            <w:left w:val="none" w:sz="0" w:space="0" w:color="auto"/>
            <w:bottom w:val="none" w:sz="0" w:space="0" w:color="auto"/>
            <w:right w:val="none" w:sz="0" w:space="0" w:color="auto"/>
          </w:divBdr>
        </w:div>
        <w:div w:id="537820008">
          <w:marLeft w:val="0"/>
          <w:marRight w:val="720"/>
          <w:marTop w:val="0"/>
          <w:marBottom w:val="0"/>
          <w:divBdr>
            <w:top w:val="none" w:sz="0" w:space="0" w:color="auto"/>
            <w:left w:val="none" w:sz="0" w:space="0" w:color="auto"/>
            <w:bottom w:val="none" w:sz="0" w:space="0" w:color="auto"/>
            <w:right w:val="none" w:sz="0" w:space="0" w:color="auto"/>
          </w:divBdr>
          <w:divsChild>
            <w:div w:id="194123532">
              <w:marLeft w:val="0"/>
              <w:marRight w:val="0"/>
              <w:marTop w:val="0"/>
              <w:marBottom w:val="120"/>
              <w:divBdr>
                <w:top w:val="none" w:sz="0" w:space="0" w:color="auto"/>
                <w:left w:val="none" w:sz="0" w:space="0" w:color="auto"/>
                <w:bottom w:val="none" w:sz="0" w:space="0" w:color="auto"/>
                <w:right w:val="none" w:sz="0" w:space="0" w:color="auto"/>
              </w:divBdr>
            </w:div>
            <w:div w:id="1026907280">
              <w:marLeft w:val="0"/>
              <w:marRight w:val="0"/>
              <w:marTop w:val="0"/>
              <w:marBottom w:val="120"/>
              <w:divBdr>
                <w:top w:val="none" w:sz="0" w:space="0" w:color="auto"/>
                <w:left w:val="none" w:sz="0" w:space="0" w:color="auto"/>
                <w:bottom w:val="none" w:sz="0" w:space="0" w:color="auto"/>
                <w:right w:val="none" w:sz="0" w:space="0" w:color="auto"/>
              </w:divBdr>
            </w:div>
          </w:divsChild>
        </w:div>
        <w:div w:id="1040940859">
          <w:marLeft w:val="0"/>
          <w:marRight w:val="0"/>
          <w:marTop w:val="0"/>
          <w:marBottom w:val="0"/>
          <w:divBdr>
            <w:top w:val="none" w:sz="0" w:space="0" w:color="auto"/>
            <w:left w:val="none" w:sz="0" w:space="0" w:color="auto"/>
            <w:bottom w:val="none" w:sz="0" w:space="0" w:color="auto"/>
            <w:right w:val="none" w:sz="0" w:space="0" w:color="auto"/>
          </w:divBdr>
          <w:divsChild>
            <w:div w:id="1828782288">
              <w:marLeft w:val="0"/>
              <w:marRight w:val="0"/>
              <w:marTop w:val="0"/>
              <w:marBottom w:val="0"/>
              <w:divBdr>
                <w:top w:val="none" w:sz="0" w:space="0" w:color="auto"/>
                <w:left w:val="none" w:sz="0" w:space="0" w:color="auto"/>
                <w:bottom w:val="none" w:sz="0" w:space="0" w:color="auto"/>
                <w:right w:val="none" w:sz="0" w:space="0" w:color="auto"/>
              </w:divBdr>
              <w:divsChild>
                <w:div w:id="560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6849">
      <w:bodyDiv w:val="1"/>
      <w:marLeft w:val="0"/>
      <w:marRight w:val="0"/>
      <w:marTop w:val="0"/>
      <w:marBottom w:val="0"/>
      <w:divBdr>
        <w:top w:val="none" w:sz="0" w:space="0" w:color="auto"/>
        <w:left w:val="none" w:sz="0" w:space="0" w:color="auto"/>
        <w:bottom w:val="none" w:sz="0" w:space="0" w:color="auto"/>
        <w:right w:val="none" w:sz="0" w:space="0" w:color="auto"/>
      </w:divBdr>
      <w:divsChild>
        <w:div w:id="1501195019">
          <w:marLeft w:val="0"/>
          <w:marRight w:val="0"/>
          <w:marTop w:val="0"/>
          <w:marBottom w:val="960"/>
          <w:divBdr>
            <w:top w:val="none" w:sz="0" w:space="0" w:color="auto"/>
            <w:left w:val="none" w:sz="0" w:space="0" w:color="auto"/>
            <w:bottom w:val="none" w:sz="0" w:space="0" w:color="auto"/>
            <w:right w:val="none" w:sz="0" w:space="0" w:color="auto"/>
          </w:divBdr>
        </w:div>
        <w:div w:id="1288120253">
          <w:marLeft w:val="0"/>
          <w:marRight w:val="720"/>
          <w:marTop w:val="0"/>
          <w:marBottom w:val="0"/>
          <w:divBdr>
            <w:top w:val="none" w:sz="0" w:space="0" w:color="auto"/>
            <w:left w:val="none" w:sz="0" w:space="0" w:color="auto"/>
            <w:bottom w:val="none" w:sz="0" w:space="0" w:color="auto"/>
            <w:right w:val="none" w:sz="0" w:space="0" w:color="auto"/>
          </w:divBdr>
          <w:divsChild>
            <w:div w:id="522746611">
              <w:marLeft w:val="0"/>
              <w:marRight w:val="0"/>
              <w:marTop w:val="0"/>
              <w:marBottom w:val="120"/>
              <w:divBdr>
                <w:top w:val="none" w:sz="0" w:space="0" w:color="auto"/>
                <w:left w:val="none" w:sz="0" w:space="0" w:color="auto"/>
                <w:bottom w:val="none" w:sz="0" w:space="0" w:color="auto"/>
                <w:right w:val="none" w:sz="0" w:space="0" w:color="auto"/>
              </w:divBdr>
            </w:div>
            <w:div w:id="1560702822">
              <w:marLeft w:val="0"/>
              <w:marRight w:val="0"/>
              <w:marTop w:val="0"/>
              <w:marBottom w:val="120"/>
              <w:divBdr>
                <w:top w:val="none" w:sz="0" w:space="0" w:color="auto"/>
                <w:left w:val="none" w:sz="0" w:space="0" w:color="auto"/>
                <w:bottom w:val="none" w:sz="0" w:space="0" w:color="auto"/>
                <w:right w:val="none" w:sz="0" w:space="0" w:color="auto"/>
              </w:divBdr>
            </w:div>
          </w:divsChild>
        </w:div>
        <w:div w:id="1109398630">
          <w:marLeft w:val="0"/>
          <w:marRight w:val="0"/>
          <w:marTop w:val="0"/>
          <w:marBottom w:val="0"/>
          <w:divBdr>
            <w:top w:val="none" w:sz="0" w:space="0" w:color="auto"/>
            <w:left w:val="none" w:sz="0" w:space="0" w:color="auto"/>
            <w:bottom w:val="none" w:sz="0" w:space="0" w:color="auto"/>
            <w:right w:val="none" w:sz="0" w:space="0" w:color="auto"/>
          </w:divBdr>
          <w:divsChild>
            <w:div w:id="1082800093">
              <w:marLeft w:val="0"/>
              <w:marRight w:val="0"/>
              <w:marTop w:val="0"/>
              <w:marBottom w:val="0"/>
              <w:divBdr>
                <w:top w:val="none" w:sz="0" w:space="0" w:color="auto"/>
                <w:left w:val="none" w:sz="0" w:space="0" w:color="auto"/>
                <w:bottom w:val="none" w:sz="0" w:space="0" w:color="auto"/>
                <w:right w:val="none" w:sz="0" w:space="0" w:color="auto"/>
              </w:divBdr>
              <w:divsChild>
                <w:div w:id="4460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9165">
      <w:bodyDiv w:val="1"/>
      <w:marLeft w:val="0"/>
      <w:marRight w:val="0"/>
      <w:marTop w:val="0"/>
      <w:marBottom w:val="0"/>
      <w:divBdr>
        <w:top w:val="none" w:sz="0" w:space="0" w:color="auto"/>
        <w:left w:val="none" w:sz="0" w:space="0" w:color="auto"/>
        <w:bottom w:val="none" w:sz="0" w:space="0" w:color="auto"/>
        <w:right w:val="none" w:sz="0" w:space="0" w:color="auto"/>
      </w:divBdr>
      <w:divsChild>
        <w:div w:id="548496369">
          <w:marLeft w:val="0"/>
          <w:marRight w:val="0"/>
          <w:marTop w:val="0"/>
          <w:marBottom w:val="960"/>
          <w:divBdr>
            <w:top w:val="none" w:sz="0" w:space="0" w:color="auto"/>
            <w:left w:val="none" w:sz="0" w:space="0" w:color="auto"/>
            <w:bottom w:val="none" w:sz="0" w:space="0" w:color="auto"/>
            <w:right w:val="none" w:sz="0" w:space="0" w:color="auto"/>
          </w:divBdr>
        </w:div>
        <w:div w:id="363555250">
          <w:marLeft w:val="0"/>
          <w:marRight w:val="720"/>
          <w:marTop w:val="0"/>
          <w:marBottom w:val="0"/>
          <w:divBdr>
            <w:top w:val="none" w:sz="0" w:space="0" w:color="auto"/>
            <w:left w:val="none" w:sz="0" w:space="0" w:color="auto"/>
            <w:bottom w:val="none" w:sz="0" w:space="0" w:color="auto"/>
            <w:right w:val="none" w:sz="0" w:space="0" w:color="auto"/>
          </w:divBdr>
          <w:divsChild>
            <w:div w:id="1230074903">
              <w:marLeft w:val="0"/>
              <w:marRight w:val="0"/>
              <w:marTop w:val="0"/>
              <w:marBottom w:val="120"/>
              <w:divBdr>
                <w:top w:val="none" w:sz="0" w:space="0" w:color="auto"/>
                <w:left w:val="none" w:sz="0" w:space="0" w:color="auto"/>
                <w:bottom w:val="none" w:sz="0" w:space="0" w:color="auto"/>
                <w:right w:val="none" w:sz="0" w:space="0" w:color="auto"/>
              </w:divBdr>
            </w:div>
            <w:div w:id="1037050166">
              <w:marLeft w:val="0"/>
              <w:marRight w:val="0"/>
              <w:marTop w:val="0"/>
              <w:marBottom w:val="120"/>
              <w:divBdr>
                <w:top w:val="none" w:sz="0" w:space="0" w:color="auto"/>
                <w:left w:val="none" w:sz="0" w:space="0" w:color="auto"/>
                <w:bottom w:val="none" w:sz="0" w:space="0" w:color="auto"/>
                <w:right w:val="none" w:sz="0" w:space="0" w:color="auto"/>
              </w:divBdr>
            </w:div>
            <w:div w:id="474952127">
              <w:marLeft w:val="0"/>
              <w:marRight w:val="0"/>
              <w:marTop w:val="0"/>
              <w:marBottom w:val="120"/>
              <w:divBdr>
                <w:top w:val="none" w:sz="0" w:space="0" w:color="auto"/>
                <w:left w:val="none" w:sz="0" w:space="0" w:color="auto"/>
                <w:bottom w:val="none" w:sz="0" w:space="0" w:color="auto"/>
                <w:right w:val="none" w:sz="0" w:space="0" w:color="auto"/>
              </w:divBdr>
            </w:div>
          </w:divsChild>
        </w:div>
        <w:div w:id="1037118265">
          <w:marLeft w:val="0"/>
          <w:marRight w:val="0"/>
          <w:marTop w:val="0"/>
          <w:marBottom w:val="0"/>
          <w:divBdr>
            <w:top w:val="none" w:sz="0" w:space="0" w:color="auto"/>
            <w:left w:val="none" w:sz="0" w:space="0" w:color="auto"/>
            <w:bottom w:val="none" w:sz="0" w:space="0" w:color="auto"/>
            <w:right w:val="none" w:sz="0" w:space="0" w:color="auto"/>
          </w:divBdr>
          <w:divsChild>
            <w:div w:id="1874995408">
              <w:marLeft w:val="0"/>
              <w:marRight w:val="0"/>
              <w:marTop w:val="0"/>
              <w:marBottom w:val="0"/>
              <w:divBdr>
                <w:top w:val="none" w:sz="0" w:space="0" w:color="auto"/>
                <w:left w:val="none" w:sz="0" w:space="0" w:color="auto"/>
                <w:bottom w:val="none" w:sz="0" w:space="0" w:color="auto"/>
                <w:right w:val="none" w:sz="0" w:space="0" w:color="auto"/>
              </w:divBdr>
              <w:divsChild>
                <w:div w:id="843591010">
                  <w:marLeft w:val="0"/>
                  <w:marRight w:val="0"/>
                  <w:marTop w:val="0"/>
                  <w:marBottom w:val="240"/>
                  <w:divBdr>
                    <w:top w:val="none" w:sz="0" w:space="0" w:color="auto"/>
                    <w:left w:val="none" w:sz="0" w:space="0" w:color="auto"/>
                    <w:bottom w:val="none" w:sz="0" w:space="0" w:color="auto"/>
                    <w:right w:val="none" w:sz="0" w:space="0" w:color="auto"/>
                  </w:divBdr>
                  <w:divsChild>
                    <w:div w:id="931204705">
                      <w:marLeft w:val="0"/>
                      <w:marRight w:val="0"/>
                      <w:marTop w:val="0"/>
                      <w:marBottom w:val="0"/>
                      <w:divBdr>
                        <w:top w:val="none" w:sz="0" w:space="0" w:color="auto"/>
                        <w:left w:val="none" w:sz="0" w:space="0" w:color="auto"/>
                        <w:bottom w:val="none" w:sz="0" w:space="0" w:color="auto"/>
                        <w:right w:val="none" w:sz="0" w:space="0" w:color="auto"/>
                      </w:divBdr>
                      <w:divsChild>
                        <w:div w:id="2140027062">
                          <w:marLeft w:val="0"/>
                          <w:marRight w:val="0"/>
                          <w:marTop w:val="0"/>
                          <w:marBottom w:val="0"/>
                          <w:divBdr>
                            <w:top w:val="none" w:sz="0" w:space="0" w:color="auto"/>
                            <w:left w:val="none" w:sz="0" w:space="0" w:color="auto"/>
                            <w:bottom w:val="none" w:sz="0" w:space="0" w:color="auto"/>
                            <w:right w:val="none" w:sz="0" w:space="0" w:color="auto"/>
                          </w:divBdr>
                          <w:divsChild>
                            <w:div w:id="486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9428">
      <w:bodyDiv w:val="1"/>
      <w:marLeft w:val="0"/>
      <w:marRight w:val="0"/>
      <w:marTop w:val="0"/>
      <w:marBottom w:val="0"/>
      <w:divBdr>
        <w:top w:val="none" w:sz="0" w:space="0" w:color="auto"/>
        <w:left w:val="none" w:sz="0" w:space="0" w:color="auto"/>
        <w:bottom w:val="none" w:sz="0" w:space="0" w:color="auto"/>
        <w:right w:val="none" w:sz="0" w:space="0" w:color="auto"/>
      </w:divBdr>
      <w:divsChild>
        <w:div w:id="1073818857">
          <w:marLeft w:val="0"/>
          <w:marRight w:val="0"/>
          <w:marTop w:val="0"/>
          <w:marBottom w:val="960"/>
          <w:divBdr>
            <w:top w:val="none" w:sz="0" w:space="0" w:color="auto"/>
            <w:left w:val="none" w:sz="0" w:space="0" w:color="auto"/>
            <w:bottom w:val="none" w:sz="0" w:space="0" w:color="auto"/>
            <w:right w:val="none" w:sz="0" w:space="0" w:color="auto"/>
          </w:divBdr>
        </w:div>
        <w:div w:id="721908653">
          <w:marLeft w:val="0"/>
          <w:marRight w:val="720"/>
          <w:marTop w:val="0"/>
          <w:marBottom w:val="0"/>
          <w:divBdr>
            <w:top w:val="none" w:sz="0" w:space="0" w:color="auto"/>
            <w:left w:val="none" w:sz="0" w:space="0" w:color="auto"/>
            <w:bottom w:val="none" w:sz="0" w:space="0" w:color="auto"/>
            <w:right w:val="none" w:sz="0" w:space="0" w:color="auto"/>
          </w:divBdr>
          <w:divsChild>
            <w:div w:id="107093214">
              <w:marLeft w:val="0"/>
              <w:marRight w:val="0"/>
              <w:marTop w:val="0"/>
              <w:marBottom w:val="120"/>
              <w:divBdr>
                <w:top w:val="none" w:sz="0" w:space="0" w:color="auto"/>
                <w:left w:val="none" w:sz="0" w:space="0" w:color="auto"/>
                <w:bottom w:val="none" w:sz="0" w:space="0" w:color="auto"/>
                <w:right w:val="none" w:sz="0" w:space="0" w:color="auto"/>
              </w:divBdr>
            </w:div>
            <w:div w:id="141042858">
              <w:marLeft w:val="0"/>
              <w:marRight w:val="0"/>
              <w:marTop w:val="0"/>
              <w:marBottom w:val="120"/>
              <w:divBdr>
                <w:top w:val="none" w:sz="0" w:space="0" w:color="auto"/>
                <w:left w:val="none" w:sz="0" w:space="0" w:color="auto"/>
                <w:bottom w:val="none" w:sz="0" w:space="0" w:color="auto"/>
                <w:right w:val="none" w:sz="0" w:space="0" w:color="auto"/>
              </w:divBdr>
            </w:div>
            <w:div w:id="665088416">
              <w:marLeft w:val="0"/>
              <w:marRight w:val="0"/>
              <w:marTop w:val="0"/>
              <w:marBottom w:val="120"/>
              <w:divBdr>
                <w:top w:val="none" w:sz="0" w:space="0" w:color="auto"/>
                <w:left w:val="none" w:sz="0" w:space="0" w:color="auto"/>
                <w:bottom w:val="none" w:sz="0" w:space="0" w:color="auto"/>
                <w:right w:val="none" w:sz="0" w:space="0" w:color="auto"/>
              </w:divBdr>
            </w:div>
          </w:divsChild>
        </w:div>
        <w:div w:id="490799172">
          <w:marLeft w:val="0"/>
          <w:marRight w:val="0"/>
          <w:marTop w:val="0"/>
          <w:marBottom w:val="0"/>
          <w:divBdr>
            <w:top w:val="none" w:sz="0" w:space="0" w:color="auto"/>
            <w:left w:val="none" w:sz="0" w:space="0" w:color="auto"/>
            <w:bottom w:val="none" w:sz="0" w:space="0" w:color="auto"/>
            <w:right w:val="none" w:sz="0" w:space="0" w:color="auto"/>
          </w:divBdr>
          <w:divsChild>
            <w:div w:id="1233810374">
              <w:marLeft w:val="0"/>
              <w:marRight w:val="0"/>
              <w:marTop w:val="0"/>
              <w:marBottom w:val="0"/>
              <w:divBdr>
                <w:top w:val="none" w:sz="0" w:space="0" w:color="auto"/>
                <w:left w:val="none" w:sz="0" w:space="0" w:color="auto"/>
                <w:bottom w:val="none" w:sz="0" w:space="0" w:color="auto"/>
                <w:right w:val="none" w:sz="0" w:space="0" w:color="auto"/>
              </w:divBdr>
              <w:divsChild>
                <w:div w:id="472258235">
                  <w:marLeft w:val="0"/>
                  <w:marRight w:val="0"/>
                  <w:marTop w:val="0"/>
                  <w:marBottom w:val="240"/>
                  <w:divBdr>
                    <w:top w:val="none" w:sz="0" w:space="0" w:color="auto"/>
                    <w:left w:val="none" w:sz="0" w:space="0" w:color="auto"/>
                    <w:bottom w:val="none" w:sz="0" w:space="0" w:color="auto"/>
                    <w:right w:val="none" w:sz="0" w:space="0" w:color="auto"/>
                  </w:divBdr>
                  <w:divsChild>
                    <w:div w:id="259800009">
                      <w:marLeft w:val="0"/>
                      <w:marRight w:val="0"/>
                      <w:marTop w:val="0"/>
                      <w:marBottom w:val="0"/>
                      <w:divBdr>
                        <w:top w:val="none" w:sz="0" w:space="0" w:color="auto"/>
                        <w:left w:val="none" w:sz="0" w:space="0" w:color="auto"/>
                        <w:bottom w:val="none" w:sz="0" w:space="0" w:color="auto"/>
                        <w:right w:val="none" w:sz="0" w:space="0" w:color="auto"/>
                      </w:divBdr>
                      <w:divsChild>
                        <w:div w:id="1414934915">
                          <w:marLeft w:val="0"/>
                          <w:marRight w:val="0"/>
                          <w:marTop w:val="0"/>
                          <w:marBottom w:val="0"/>
                          <w:divBdr>
                            <w:top w:val="none" w:sz="0" w:space="0" w:color="auto"/>
                            <w:left w:val="none" w:sz="0" w:space="0" w:color="auto"/>
                            <w:bottom w:val="none" w:sz="0" w:space="0" w:color="auto"/>
                            <w:right w:val="none" w:sz="0" w:space="0" w:color="auto"/>
                          </w:divBdr>
                          <w:divsChild>
                            <w:div w:id="18733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7203">
      <w:bodyDiv w:val="1"/>
      <w:marLeft w:val="0"/>
      <w:marRight w:val="0"/>
      <w:marTop w:val="0"/>
      <w:marBottom w:val="0"/>
      <w:divBdr>
        <w:top w:val="none" w:sz="0" w:space="0" w:color="auto"/>
        <w:left w:val="none" w:sz="0" w:space="0" w:color="auto"/>
        <w:bottom w:val="none" w:sz="0" w:space="0" w:color="auto"/>
        <w:right w:val="none" w:sz="0" w:space="0" w:color="auto"/>
      </w:divBdr>
      <w:divsChild>
        <w:div w:id="276110176">
          <w:marLeft w:val="0"/>
          <w:marRight w:val="0"/>
          <w:marTop w:val="0"/>
          <w:marBottom w:val="960"/>
          <w:divBdr>
            <w:top w:val="none" w:sz="0" w:space="0" w:color="auto"/>
            <w:left w:val="none" w:sz="0" w:space="0" w:color="auto"/>
            <w:bottom w:val="none" w:sz="0" w:space="0" w:color="auto"/>
            <w:right w:val="none" w:sz="0" w:space="0" w:color="auto"/>
          </w:divBdr>
        </w:div>
        <w:div w:id="708724028">
          <w:marLeft w:val="0"/>
          <w:marRight w:val="720"/>
          <w:marTop w:val="0"/>
          <w:marBottom w:val="0"/>
          <w:divBdr>
            <w:top w:val="none" w:sz="0" w:space="0" w:color="auto"/>
            <w:left w:val="none" w:sz="0" w:space="0" w:color="auto"/>
            <w:bottom w:val="none" w:sz="0" w:space="0" w:color="auto"/>
            <w:right w:val="none" w:sz="0" w:space="0" w:color="auto"/>
          </w:divBdr>
          <w:divsChild>
            <w:div w:id="932779985">
              <w:marLeft w:val="0"/>
              <w:marRight w:val="0"/>
              <w:marTop w:val="0"/>
              <w:marBottom w:val="120"/>
              <w:divBdr>
                <w:top w:val="none" w:sz="0" w:space="0" w:color="auto"/>
                <w:left w:val="none" w:sz="0" w:space="0" w:color="auto"/>
                <w:bottom w:val="none" w:sz="0" w:space="0" w:color="auto"/>
                <w:right w:val="none" w:sz="0" w:space="0" w:color="auto"/>
              </w:divBdr>
            </w:div>
            <w:div w:id="1216697027">
              <w:marLeft w:val="0"/>
              <w:marRight w:val="0"/>
              <w:marTop w:val="0"/>
              <w:marBottom w:val="120"/>
              <w:divBdr>
                <w:top w:val="none" w:sz="0" w:space="0" w:color="auto"/>
                <w:left w:val="none" w:sz="0" w:space="0" w:color="auto"/>
                <w:bottom w:val="none" w:sz="0" w:space="0" w:color="auto"/>
                <w:right w:val="none" w:sz="0" w:space="0" w:color="auto"/>
              </w:divBdr>
            </w:div>
          </w:divsChild>
        </w:div>
        <w:div w:id="233784090">
          <w:marLeft w:val="0"/>
          <w:marRight w:val="0"/>
          <w:marTop w:val="0"/>
          <w:marBottom w:val="0"/>
          <w:divBdr>
            <w:top w:val="none" w:sz="0" w:space="0" w:color="auto"/>
            <w:left w:val="none" w:sz="0" w:space="0" w:color="auto"/>
            <w:bottom w:val="none" w:sz="0" w:space="0" w:color="auto"/>
            <w:right w:val="none" w:sz="0" w:space="0" w:color="auto"/>
          </w:divBdr>
          <w:divsChild>
            <w:div w:id="450904105">
              <w:marLeft w:val="0"/>
              <w:marRight w:val="0"/>
              <w:marTop w:val="0"/>
              <w:marBottom w:val="0"/>
              <w:divBdr>
                <w:top w:val="none" w:sz="0" w:space="0" w:color="auto"/>
                <w:left w:val="none" w:sz="0" w:space="0" w:color="auto"/>
                <w:bottom w:val="none" w:sz="0" w:space="0" w:color="auto"/>
                <w:right w:val="none" w:sz="0" w:space="0" w:color="auto"/>
              </w:divBdr>
              <w:divsChild>
                <w:div w:id="4164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4621">
      <w:bodyDiv w:val="1"/>
      <w:marLeft w:val="0"/>
      <w:marRight w:val="0"/>
      <w:marTop w:val="0"/>
      <w:marBottom w:val="0"/>
      <w:divBdr>
        <w:top w:val="none" w:sz="0" w:space="0" w:color="auto"/>
        <w:left w:val="none" w:sz="0" w:space="0" w:color="auto"/>
        <w:bottom w:val="none" w:sz="0" w:space="0" w:color="auto"/>
        <w:right w:val="none" w:sz="0" w:space="0" w:color="auto"/>
      </w:divBdr>
      <w:divsChild>
        <w:div w:id="1170290747">
          <w:marLeft w:val="0"/>
          <w:marRight w:val="0"/>
          <w:marTop w:val="0"/>
          <w:marBottom w:val="960"/>
          <w:divBdr>
            <w:top w:val="none" w:sz="0" w:space="0" w:color="auto"/>
            <w:left w:val="none" w:sz="0" w:space="0" w:color="auto"/>
            <w:bottom w:val="none" w:sz="0" w:space="0" w:color="auto"/>
            <w:right w:val="none" w:sz="0" w:space="0" w:color="auto"/>
          </w:divBdr>
        </w:div>
        <w:div w:id="891312713">
          <w:marLeft w:val="0"/>
          <w:marRight w:val="720"/>
          <w:marTop w:val="0"/>
          <w:marBottom w:val="0"/>
          <w:divBdr>
            <w:top w:val="none" w:sz="0" w:space="0" w:color="auto"/>
            <w:left w:val="none" w:sz="0" w:space="0" w:color="auto"/>
            <w:bottom w:val="none" w:sz="0" w:space="0" w:color="auto"/>
            <w:right w:val="none" w:sz="0" w:space="0" w:color="auto"/>
          </w:divBdr>
          <w:divsChild>
            <w:div w:id="949361776">
              <w:marLeft w:val="0"/>
              <w:marRight w:val="0"/>
              <w:marTop w:val="0"/>
              <w:marBottom w:val="120"/>
              <w:divBdr>
                <w:top w:val="none" w:sz="0" w:space="0" w:color="auto"/>
                <w:left w:val="none" w:sz="0" w:space="0" w:color="auto"/>
                <w:bottom w:val="none" w:sz="0" w:space="0" w:color="auto"/>
                <w:right w:val="none" w:sz="0" w:space="0" w:color="auto"/>
              </w:divBdr>
            </w:div>
            <w:div w:id="353195789">
              <w:marLeft w:val="0"/>
              <w:marRight w:val="0"/>
              <w:marTop w:val="0"/>
              <w:marBottom w:val="120"/>
              <w:divBdr>
                <w:top w:val="none" w:sz="0" w:space="0" w:color="auto"/>
                <w:left w:val="none" w:sz="0" w:space="0" w:color="auto"/>
                <w:bottom w:val="none" w:sz="0" w:space="0" w:color="auto"/>
                <w:right w:val="none" w:sz="0" w:space="0" w:color="auto"/>
              </w:divBdr>
            </w:div>
          </w:divsChild>
        </w:div>
        <w:div w:id="1694333148">
          <w:marLeft w:val="0"/>
          <w:marRight w:val="0"/>
          <w:marTop w:val="0"/>
          <w:marBottom w:val="0"/>
          <w:divBdr>
            <w:top w:val="none" w:sz="0" w:space="0" w:color="auto"/>
            <w:left w:val="none" w:sz="0" w:space="0" w:color="auto"/>
            <w:bottom w:val="none" w:sz="0" w:space="0" w:color="auto"/>
            <w:right w:val="none" w:sz="0" w:space="0" w:color="auto"/>
          </w:divBdr>
          <w:divsChild>
            <w:div w:id="1665205734">
              <w:marLeft w:val="0"/>
              <w:marRight w:val="0"/>
              <w:marTop w:val="0"/>
              <w:marBottom w:val="0"/>
              <w:divBdr>
                <w:top w:val="none" w:sz="0" w:space="0" w:color="auto"/>
                <w:left w:val="none" w:sz="0" w:space="0" w:color="auto"/>
                <w:bottom w:val="none" w:sz="0" w:space="0" w:color="auto"/>
                <w:right w:val="none" w:sz="0" w:space="0" w:color="auto"/>
              </w:divBdr>
              <w:divsChild>
                <w:div w:id="1267033280">
                  <w:marLeft w:val="0"/>
                  <w:marRight w:val="0"/>
                  <w:marTop w:val="0"/>
                  <w:marBottom w:val="0"/>
                  <w:divBdr>
                    <w:top w:val="none" w:sz="0" w:space="0" w:color="auto"/>
                    <w:left w:val="none" w:sz="0" w:space="0" w:color="auto"/>
                    <w:bottom w:val="none" w:sz="0" w:space="0" w:color="auto"/>
                    <w:right w:val="none" w:sz="0" w:space="0" w:color="auto"/>
                  </w:divBdr>
                </w:div>
                <w:div w:id="10027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4213">
      <w:bodyDiv w:val="1"/>
      <w:marLeft w:val="0"/>
      <w:marRight w:val="0"/>
      <w:marTop w:val="0"/>
      <w:marBottom w:val="0"/>
      <w:divBdr>
        <w:top w:val="none" w:sz="0" w:space="0" w:color="auto"/>
        <w:left w:val="none" w:sz="0" w:space="0" w:color="auto"/>
        <w:bottom w:val="none" w:sz="0" w:space="0" w:color="auto"/>
        <w:right w:val="none" w:sz="0" w:space="0" w:color="auto"/>
      </w:divBdr>
      <w:divsChild>
        <w:div w:id="1804889183">
          <w:marLeft w:val="0"/>
          <w:marRight w:val="0"/>
          <w:marTop w:val="0"/>
          <w:marBottom w:val="0"/>
          <w:divBdr>
            <w:top w:val="none" w:sz="0" w:space="0" w:color="auto"/>
            <w:left w:val="none" w:sz="0" w:space="0" w:color="auto"/>
            <w:bottom w:val="none" w:sz="0" w:space="0" w:color="auto"/>
            <w:right w:val="none" w:sz="0" w:space="0" w:color="auto"/>
          </w:divBdr>
          <w:divsChild>
            <w:div w:id="1728919959">
              <w:marLeft w:val="0"/>
              <w:marRight w:val="0"/>
              <w:marTop w:val="0"/>
              <w:marBottom w:val="0"/>
              <w:divBdr>
                <w:top w:val="none" w:sz="0" w:space="0" w:color="auto"/>
                <w:left w:val="none" w:sz="0" w:space="0" w:color="auto"/>
                <w:bottom w:val="none" w:sz="0" w:space="0" w:color="auto"/>
                <w:right w:val="none" w:sz="0" w:space="0" w:color="auto"/>
              </w:divBdr>
              <w:divsChild>
                <w:div w:id="402261078">
                  <w:marLeft w:val="0"/>
                  <w:marRight w:val="0"/>
                  <w:marTop w:val="0"/>
                  <w:marBottom w:val="0"/>
                  <w:divBdr>
                    <w:top w:val="none" w:sz="0" w:space="0" w:color="auto"/>
                    <w:left w:val="none" w:sz="0" w:space="0" w:color="auto"/>
                    <w:bottom w:val="none" w:sz="0" w:space="0" w:color="auto"/>
                    <w:right w:val="none" w:sz="0" w:space="0" w:color="auto"/>
                  </w:divBdr>
                  <w:divsChild>
                    <w:div w:id="1919440062">
                      <w:marLeft w:val="0"/>
                      <w:marRight w:val="0"/>
                      <w:marTop w:val="0"/>
                      <w:marBottom w:val="0"/>
                      <w:divBdr>
                        <w:top w:val="none" w:sz="0" w:space="0" w:color="auto"/>
                        <w:left w:val="none" w:sz="0" w:space="0" w:color="auto"/>
                        <w:bottom w:val="none" w:sz="0" w:space="0" w:color="auto"/>
                        <w:right w:val="none" w:sz="0" w:space="0" w:color="auto"/>
                      </w:divBdr>
                      <w:divsChild>
                        <w:div w:id="11829398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754739246">
          <w:marLeft w:val="-225"/>
          <w:marRight w:val="0"/>
          <w:marTop w:val="0"/>
          <w:marBottom w:val="0"/>
          <w:divBdr>
            <w:top w:val="none" w:sz="0" w:space="0" w:color="auto"/>
            <w:left w:val="none" w:sz="0" w:space="0" w:color="auto"/>
            <w:bottom w:val="none" w:sz="0" w:space="0" w:color="auto"/>
            <w:right w:val="none" w:sz="0" w:space="0" w:color="auto"/>
          </w:divBdr>
          <w:divsChild>
            <w:div w:id="702949360">
              <w:marLeft w:val="0"/>
              <w:marRight w:val="0"/>
              <w:marTop w:val="0"/>
              <w:marBottom w:val="0"/>
              <w:divBdr>
                <w:top w:val="none" w:sz="0" w:space="0" w:color="auto"/>
                <w:left w:val="none" w:sz="0" w:space="0" w:color="auto"/>
                <w:bottom w:val="none" w:sz="0" w:space="0" w:color="auto"/>
                <w:right w:val="none" w:sz="0" w:space="0" w:color="auto"/>
              </w:divBdr>
              <w:divsChild>
                <w:div w:id="879900487">
                  <w:marLeft w:val="0"/>
                  <w:marRight w:val="0"/>
                  <w:marTop w:val="0"/>
                  <w:marBottom w:val="0"/>
                  <w:divBdr>
                    <w:top w:val="none" w:sz="0" w:space="0" w:color="auto"/>
                    <w:left w:val="none" w:sz="0" w:space="0" w:color="auto"/>
                    <w:bottom w:val="none" w:sz="0" w:space="0" w:color="auto"/>
                    <w:right w:val="none" w:sz="0" w:space="0" w:color="auto"/>
                  </w:divBdr>
                  <w:divsChild>
                    <w:div w:id="1740591486">
                      <w:marLeft w:val="0"/>
                      <w:marRight w:val="0"/>
                      <w:marTop w:val="0"/>
                      <w:marBottom w:val="0"/>
                      <w:divBdr>
                        <w:top w:val="none" w:sz="0" w:space="0" w:color="auto"/>
                        <w:left w:val="none" w:sz="0" w:space="0" w:color="auto"/>
                        <w:bottom w:val="none" w:sz="0" w:space="0" w:color="auto"/>
                        <w:right w:val="none" w:sz="0" w:space="0" w:color="auto"/>
                      </w:divBdr>
                      <w:divsChild>
                        <w:div w:id="1466003083">
                          <w:marLeft w:val="0"/>
                          <w:marRight w:val="0"/>
                          <w:marTop w:val="0"/>
                          <w:marBottom w:val="0"/>
                          <w:divBdr>
                            <w:top w:val="none" w:sz="0" w:space="0" w:color="auto"/>
                            <w:left w:val="none" w:sz="0" w:space="0" w:color="auto"/>
                            <w:bottom w:val="none" w:sz="0" w:space="0" w:color="auto"/>
                            <w:right w:val="none" w:sz="0" w:space="0" w:color="auto"/>
                          </w:divBdr>
                          <w:divsChild>
                            <w:div w:id="916287778">
                              <w:marLeft w:val="0"/>
                              <w:marRight w:val="0"/>
                              <w:marTop w:val="0"/>
                              <w:marBottom w:val="0"/>
                              <w:divBdr>
                                <w:top w:val="none" w:sz="0" w:space="0" w:color="auto"/>
                                <w:left w:val="none" w:sz="0" w:space="0" w:color="auto"/>
                                <w:bottom w:val="none" w:sz="0" w:space="0" w:color="auto"/>
                                <w:right w:val="none" w:sz="0" w:space="0" w:color="auto"/>
                              </w:divBdr>
                              <w:divsChild>
                                <w:div w:id="51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6971">
                      <w:marLeft w:val="0"/>
                      <w:marRight w:val="0"/>
                      <w:marTop w:val="0"/>
                      <w:marBottom w:val="0"/>
                      <w:divBdr>
                        <w:top w:val="none" w:sz="0" w:space="0" w:color="auto"/>
                        <w:left w:val="none" w:sz="0" w:space="0" w:color="auto"/>
                        <w:bottom w:val="none" w:sz="0" w:space="0" w:color="auto"/>
                        <w:right w:val="none" w:sz="0" w:space="0" w:color="auto"/>
                      </w:divBdr>
                      <w:divsChild>
                        <w:div w:id="1670013697">
                          <w:marLeft w:val="0"/>
                          <w:marRight w:val="0"/>
                          <w:marTop w:val="0"/>
                          <w:marBottom w:val="0"/>
                          <w:divBdr>
                            <w:top w:val="none" w:sz="0" w:space="0" w:color="auto"/>
                            <w:left w:val="none" w:sz="0" w:space="0" w:color="auto"/>
                            <w:bottom w:val="none" w:sz="0" w:space="0" w:color="auto"/>
                            <w:right w:val="none" w:sz="0" w:space="0" w:color="auto"/>
                          </w:divBdr>
                          <w:divsChild>
                            <w:div w:id="1139686727">
                              <w:marLeft w:val="0"/>
                              <w:marRight w:val="0"/>
                              <w:marTop w:val="0"/>
                              <w:marBottom w:val="0"/>
                              <w:divBdr>
                                <w:top w:val="none" w:sz="0" w:space="0" w:color="auto"/>
                                <w:left w:val="none" w:sz="0" w:space="0" w:color="auto"/>
                                <w:bottom w:val="none" w:sz="0" w:space="0" w:color="auto"/>
                                <w:right w:val="none" w:sz="0" w:space="0" w:color="auto"/>
                              </w:divBdr>
                              <w:divsChild>
                                <w:div w:id="547377523">
                                  <w:marLeft w:val="0"/>
                                  <w:marRight w:val="0"/>
                                  <w:marTop w:val="0"/>
                                  <w:marBottom w:val="0"/>
                                  <w:divBdr>
                                    <w:top w:val="none" w:sz="0" w:space="0" w:color="auto"/>
                                    <w:left w:val="none" w:sz="0" w:space="0" w:color="auto"/>
                                    <w:bottom w:val="none" w:sz="0" w:space="0" w:color="auto"/>
                                    <w:right w:val="none" w:sz="0" w:space="0" w:color="auto"/>
                                  </w:divBdr>
                                  <w:divsChild>
                                    <w:div w:id="861356795">
                                      <w:marLeft w:val="0"/>
                                      <w:marRight w:val="0"/>
                                      <w:marTop w:val="0"/>
                                      <w:marBottom w:val="0"/>
                                      <w:divBdr>
                                        <w:top w:val="none" w:sz="0" w:space="0" w:color="auto"/>
                                        <w:left w:val="none" w:sz="0" w:space="0" w:color="auto"/>
                                        <w:bottom w:val="none" w:sz="0" w:space="0" w:color="auto"/>
                                        <w:right w:val="none" w:sz="0" w:space="0" w:color="auto"/>
                                      </w:divBdr>
                                      <w:divsChild>
                                        <w:div w:id="1982885787">
                                          <w:marLeft w:val="0"/>
                                          <w:marRight w:val="0"/>
                                          <w:marTop w:val="0"/>
                                          <w:marBottom w:val="0"/>
                                          <w:divBdr>
                                            <w:top w:val="none" w:sz="0" w:space="0" w:color="auto"/>
                                            <w:left w:val="none" w:sz="0" w:space="0" w:color="auto"/>
                                            <w:bottom w:val="none" w:sz="0" w:space="0" w:color="auto"/>
                                            <w:right w:val="none" w:sz="0" w:space="0" w:color="auto"/>
                                          </w:divBdr>
                                          <w:divsChild>
                                            <w:div w:id="538275976">
                                              <w:marLeft w:val="0"/>
                                              <w:marRight w:val="0"/>
                                              <w:marTop w:val="0"/>
                                              <w:marBottom w:val="0"/>
                                              <w:divBdr>
                                                <w:top w:val="none" w:sz="0" w:space="0" w:color="auto"/>
                                                <w:left w:val="none" w:sz="0" w:space="0" w:color="auto"/>
                                                <w:bottom w:val="none" w:sz="0" w:space="0" w:color="auto"/>
                                                <w:right w:val="none" w:sz="0" w:space="0" w:color="auto"/>
                                              </w:divBdr>
                                              <w:divsChild>
                                                <w:div w:id="1418095174">
                                                  <w:marLeft w:val="0"/>
                                                  <w:marRight w:val="0"/>
                                                  <w:marTop w:val="0"/>
                                                  <w:marBottom w:val="960"/>
                                                  <w:divBdr>
                                                    <w:top w:val="none" w:sz="0" w:space="0" w:color="auto"/>
                                                    <w:left w:val="none" w:sz="0" w:space="0" w:color="auto"/>
                                                    <w:bottom w:val="none" w:sz="0" w:space="0" w:color="auto"/>
                                                    <w:right w:val="none" w:sz="0" w:space="0" w:color="auto"/>
                                                  </w:divBdr>
                                                </w:div>
                                              </w:divsChild>
                                            </w:div>
                                            <w:div w:id="1055542797">
                                              <w:marLeft w:val="0"/>
                                              <w:marRight w:val="0"/>
                                              <w:marTop w:val="0"/>
                                              <w:marBottom w:val="0"/>
                                              <w:divBdr>
                                                <w:top w:val="none" w:sz="0" w:space="0" w:color="auto"/>
                                                <w:left w:val="none" w:sz="0" w:space="0" w:color="auto"/>
                                                <w:bottom w:val="none" w:sz="0" w:space="0" w:color="auto"/>
                                                <w:right w:val="none" w:sz="0" w:space="0" w:color="auto"/>
                                              </w:divBdr>
                                              <w:divsChild>
                                                <w:div w:id="2010055185">
                                                  <w:marLeft w:val="0"/>
                                                  <w:marRight w:val="720"/>
                                                  <w:marTop w:val="0"/>
                                                  <w:marBottom w:val="0"/>
                                                  <w:divBdr>
                                                    <w:top w:val="none" w:sz="0" w:space="0" w:color="auto"/>
                                                    <w:left w:val="none" w:sz="0" w:space="0" w:color="auto"/>
                                                    <w:bottom w:val="none" w:sz="0" w:space="0" w:color="auto"/>
                                                    <w:right w:val="none" w:sz="0" w:space="0" w:color="auto"/>
                                                  </w:divBdr>
                                                  <w:divsChild>
                                                    <w:div w:id="792409691">
                                                      <w:marLeft w:val="0"/>
                                                      <w:marRight w:val="0"/>
                                                      <w:marTop w:val="0"/>
                                                      <w:marBottom w:val="120"/>
                                                      <w:divBdr>
                                                        <w:top w:val="none" w:sz="0" w:space="0" w:color="auto"/>
                                                        <w:left w:val="none" w:sz="0" w:space="0" w:color="auto"/>
                                                        <w:bottom w:val="none" w:sz="0" w:space="0" w:color="auto"/>
                                                        <w:right w:val="none" w:sz="0" w:space="0" w:color="auto"/>
                                                      </w:divBdr>
                                                    </w:div>
                                                    <w:div w:id="1518080608">
                                                      <w:marLeft w:val="0"/>
                                                      <w:marRight w:val="0"/>
                                                      <w:marTop w:val="0"/>
                                                      <w:marBottom w:val="120"/>
                                                      <w:divBdr>
                                                        <w:top w:val="none" w:sz="0" w:space="0" w:color="auto"/>
                                                        <w:left w:val="none" w:sz="0" w:space="0" w:color="auto"/>
                                                        <w:bottom w:val="none" w:sz="0" w:space="0" w:color="auto"/>
                                                        <w:right w:val="none" w:sz="0" w:space="0" w:color="auto"/>
                                                      </w:divBdr>
                                                    </w:div>
                                                  </w:divsChild>
                                                </w:div>
                                                <w:div w:id="1756633859">
                                                  <w:marLeft w:val="0"/>
                                                  <w:marRight w:val="0"/>
                                                  <w:marTop w:val="0"/>
                                                  <w:marBottom w:val="0"/>
                                                  <w:divBdr>
                                                    <w:top w:val="none" w:sz="0" w:space="0" w:color="auto"/>
                                                    <w:left w:val="none" w:sz="0" w:space="0" w:color="auto"/>
                                                    <w:bottom w:val="none" w:sz="0" w:space="0" w:color="auto"/>
                                                    <w:right w:val="none" w:sz="0" w:space="0" w:color="auto"/>
                                                  </w:divBdr>
                                                  <w:divsChild>
                                                    <w:div w:id="779302722">
                                                      <w:marLeft w:val="0"/>
                                                      <w:marRight w:val="0"/>
                                                      <w:marTop w:val="0"/>
                                                      <w:marBottom w:val="0"/>
                                                      <w:divBdr>
                                                        <w:top w:val="none" w:sz="0" w:space="0" w:color="auto"/>
                                                        <w:left w:val="none" w:sz="0" w:space="0" w:color="auto"/>
                                                        <w:bottom w:val="none" w:sz="0" w:space="0" w:color="auto"/>
                                                        <w:right w:val="none" w:sz="0" w:space="0" w:color="auto"/>
                                                      </w:divBdr>
                                                      <w:divsChild>
                                                        <w:div w:id="11151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339766">
      <w:bodyDiv w:val="1"/>
      <w:marLeft w:val="0"/>
      <w:marRight w:val="0"/>
      <w:marTop w:val="0"/>
      <w:marBottom w:val="0"/>
      <w:divBdr>
        <w:top w:val="none" w:sz="0" w:space="0" w:color="auto"/>
        <w:left w:val="none" w:sz="0" w:space="0" w:color="auto"/>
        <w:bottom w:val="none" w:sz="0" w:space="0" w:color="auto"/>
        <w:right w:val="none" w:sz="0" w:space="0" w:color="auto"/>
      </w:divBdr>
      <w:divsChild>
        <w:div w:id="1702433644">
          <w:marLeft w:val="0"/>
          <w:marRight w:val="0"/>
          <w:marTop w:val="0"/>
          <w:marBottom w:val="960"/>
          <w:divBdr>
            <w:top w:val="none" w:sz="0" w:space="0" w:color="auto"/>
            <w:left w:val="none" w:sz="0" w:space="0" w:color="auto"/>
            <w:bottom w:val="none" w:sz="0" w:space="0" w:color="auto"/>
            <w:right w:val="none" w:sz="0" w:space="0" w:color="auto"/>
          </w:divBdr>
        </w:div>
        <w:div w:id="654458138">
          <w:marLeft w:val="0"/>
          <w:marRight w:val="720"/>
          <w:marTop w:val="0"/>
          <w:marBottom w:val="0"/>
          <w:divBdr>
            <w:top w:val="none" w:sz="0" w:space="0" w:color="auto"/>
            <w:left w:val="none" w:sz="0" w:space="0" w:color="auto"/>
            <w:bottom w:val="none" w:sz="0" w:space="0" w:color="auto"/>
            <w:right w:val="none" w:sz="0" w:space="0" w:color="auto"/>
          </w:divBdr>
          <w:divsChild>
            <w:div w:id="917011128">
              <w:marLeft w:val="0"/>
              <w:marRight w:val="0"/>
              <w:marTop w:val="0"/>
              <w:marBottom w:val="120"/>
              <w:divBdr>
                <w:top w:val="none" w:sz="0" w:space="0" w:color="auto"/>
                <w:left w:val="none" w:sz="0" w:space="0" w:color="auto"/>
                <w:bottom w:val="none" w:sz="0" w:space="0" w:color="auto"/>
                <w:right w:val="none" w:sz="0" w:space="0" w:color="auto"/>
              </w:divBdr>
            </w:div>
            <w:div w:id="523246058">
              <w:marLeft w:val="0"/>
              <w:marRight w:val="0"/>
              <w:marTop w:val="0"/>
              <w:marBottom w:val="120"/>
              <w:divBdr>
                <w:top w:val="none" w:sz="0" w:space="0" w:color="auto"/>
                <w:left w:val="none" w:sz="0" w:space="0" w:color="auto"/>
                <w:bottom w:val="none" w:sz="0" w:space="0" w:color="auto"/>
                <w:right w:val="none" w:sz="0" w:space="0" w:color="auto"/>
              </w:divBdr>
            </w:div>
          </w:divsChild>
        </w:div>
        <w:div w:id="1846939908">
          <w:marLeft w:val="0"/>
          <w:marRight w:val="0"/>
          <w:marTop w:val="0"/>
          <w:marBottom w:val="0"/>
          <w:divBdr>
            <w:top w:val="none" w:sz="0" w:space="0" w:color="auto"/>
            <w:left w:val="none" w:sz="0" w:space="0" w:color="auto"/>
            <w:bottom w:val="none" w:sz="0" w:space="0" w:color="auto"/>
            <w:right w:val="none" w:sz="0" w:space="0" w:color="auto"/>
          </w:divBdr>
          <w:divsChild>
            <w:div w:id="2008749457">
              <w:marLeft w:val="0"/>
              <w:marRight w:val="0"/>
              <w:marTop w:val="0"/>
              <w:marBottom w:val="0"/>
              <w:divBdr>
                <w:top w:val="none" w:sz="0" w:space="0" w:color="auto"/>
                <w:left w:val="none" w:sz="0" w:space="0" w:color="auto"/>
                <w:bottom w:val="none" w:sz="0" w:space="0" w:color="auto"/>
                <w:right w:val="none" w:sz="0" w:space="0" w:color="auto"/>
              </w:divBdr>
              <w:divsChild>
                <w:div w:id="6938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7487">
      <w:bodyDiv w:val="1"/>
      <w:marLeft w:val="0"/>
      <w:marRight w:val="0"/>
      <w:marTop w:val="0"/>
      <w:marBottom w:val="0"/>
      <w:divBdr>
        <w:top w:val="none" w:sz="0" w:space="0" w:color="auto"/>
        <w:left w:val="none" w:sz="0" w:space="0" w:color="auto"/>
        <w:bottom w:val="none" w:sz="0" w:space="0" w:color="auto"/>
        <w:right w:val="none" w:sz="0" w:space="0" w:color="auto"/>
      </w:divBdr>
      <w:divsChild>
        <w:div w:id="760561322">
          <w:marLeft w:val="0"/>
          <w:marRight w:val="0"/>
          <w:marTop w:val="0"/>
          <w:marBottom w:val="960"/>
          <w:divBdr>
            <w:top w:val="none" w:sz="0" w:space="0" w:color="auto"/>
            <w:left w:val="none" w:sz="0" w:space="0" w:color="auto"/>
            <w:bottom w:val="none" w:sz="0" w:space="0" w:color="auto"/>
            <w:right w:val="none" w:sz="0" w:space="0" w:color="auto"/>
          </w:divBdr>
        </w:div>
        <w:div w:id="1953126757">
          <w:marLeft w:val="0"/>
          <w:marRight w:val="720"/>
          <w:marTop w:val="0"/>
          <w:marBottom w:val="0"/>
          <w:divBdr>
            <w:top w:val="none" w:sz="0" w:space="0" w:color="auto"/>
            <w:left w:val="none" w:sz="0" w:space="0" w:color="auto"/>
            <w:bottom w:val="none" w:sz="0" w:space="0" w:color="auto"/>
            <w:right w:val="none" w:sz="0" w:space="0" w:color="auto"/>
          </w:divBdr>
          <w:divsChild>
            <w:div w:id="168451822">
              <w:marLeft w:val="0"/>
              <w:marRight w:val="0"/>
              <w:marTop w:val="0"/>
              <w:marBottom w:val="120"/>
              <w:divBdr>
                <w:top w:val="none" w:sz="0" w:space="0" w:color="auto"/>
                <w:left w:val="none" w:sz="0" w:space="0" w:color="auto"/>
                <w:bottom w:val="none" w:sz="0" w:space="0" w:color="auto"/>
                <w:right w:val="none" w:sz="0" w:space="0" w:color="auto"/>
              </w:divBdr>
            </w:div>
            <w:div w:id="1816531936">
              <w:marLeft w:val="0"/>
              <w:marRight w:val="0"/>
              <w:marTop w:val="0"/>
              <w:marBottom w:val="120"/>
              <w:divBdr>
                <w:top w:val="none" w:sz="0" w:space="0" w:color="auto"/>
                <w:left w:val="none" w:sz="0" w:space="0" w:color="auto"/>
                <w:bottom w:val="none" w:sz="0" w:space="0" w:color="auto"/>
                <w:right w:val="none" w:sz="0" w:space="0" w:color="auto"/>
              </w:divBdr>
            </w:div>
          </w:divsChild>
        </w:div>
        <w:div w:id="434132480">
          <w:marLeft w:val="0"/>
          <w:marRight w:val="0"/>
          <w:marTop w:val="0"/>
          <w:marBottom w:val="0"/>
          <w:divBdr>
            <w:top w:val="none" w:sz="0" w:space="0" w:color="auto"/>
            <w:left w:val="none" w:sz="0" w:space="0" w:color="auto"/>
            <w:bottom w:val="none" w:sz="0" w:space="0" w:color="auto"/>
            <w:right w:val="none" w:sz="0" w:space="0" w:color="auto"/>
          </w:divBdr>
          <w:divsChild>
            <w:div w:id="624241391">
              <w:marLeft w:val="0"/>
              <w:marRight w:val="0"/>
              <w:marTop w:val="0"/>
              <w:marBottom w:val="0"/>
              <w:divBdr>
                <w:top w:val="none" w:sz="0" w:space="0" w:color="auto"/>
                <w:left w:val="none" w:sz="0" w:space="0" w:color="auto"/>
                <w:bottom w:val="none" w:sz="0" w:space="0" w:color="auto"/>
                <w:right w:val="none" w:sz="0" w:space="0" w:color="auto"/>
              </w:divBdr>
              <w:divsChild>
                <w:div w:id="4930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p.genproc.gov.ru/web/proc_51/activity/legal-education" TargetMode="External"/><Relationship Id="rId3" Type="http://schemas.microsoft.com/office/2007/relationships/stylesWithEffects" Target="stylesWithEffects.xml"/><Relationship Id="rId7" Type="http://schemas.openxmlformats.org/officeDocument/2006/relationships/hyperlink" Target="https://epp.genproc.gov.ru/web/proc_51/activ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p.genproc.gov.ru/web/proc_51/activity/legal-education/explain/grazhdanskoe_zakonodatelystvo?item=6096411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pp.genproc.gov.ru/web/proc_51/activity/legal-education/explain/ugolov_processual_ispolnit" TargetMode="External"/><Relationship Id="rId4" Type="http://schemas.openxmlformats.org/officeDocument/2006/relationships/settings" Target="settings.xml"/><Relationship Id="rId9" Type="http://schemas.openxmlformats.org/officeDocument/2006/relationships/hyperlink" Target="https://epp.genproc.gov.ru/web/proc_51/activity/legal-education/expl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3764</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Asekeevo</dc:creator>
  <cp:keywords/>
  <dc:description/>
  <cp:lastModifiedBy>Asekeevo</cp:lastModifiedBy>
  <cp:revision>4</cp:revision>
  <dcterms:created xsi:type="dcterms:W3CDTF">2021-12-13T14:04:00Z</dcterms:created>
  <dcterms:modified xsi:type="dcterms:W3CDTF">2021-12-13T14:49:00Z</dcterms:modified>
</cp:coreProperties>
</file>