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horzAnchor="margin" w:tblpY="534"/>
        <w:tblW w:w="0" w:type="auto"/>
        <w:tblLook w:val="01E0" w:firstRow="1" w:lastRow="1" w:firstColumn="1" w:lastColumn="1" w:noHBand="0" w:noVBand="0"/>
      </w:tblPr>
      <w:tblGrid>
        <w:gridCol w:w="9355"/>
      </w:tblGrid>
      <w:tr w:rsidR="000234E9" w14:paraId="615CF0FE" w14:textId="77777777" w:rsidTr="000234E9">
        <w:tc>
          <w:tcPr>
            <w:tcW w:w="9570" w:type="dxa"/>
          </w:tcPr>
          <w:p w14:paraId="6024A248" w14:textId="30631781" w:rsidR="000234E9" w:rsidRDefault="000234E9" w:rsidP="007637BC">
            <w:pPr>
              <w:tabs>
                <w:tab w:val="left" w:pos="56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406AE6CA" wp14:editId="00B810A4">
                  <wp:extent cx="506095" cy="628015"/>
                  <wp:effectExtent l="0" t="0" r="8255" b="635"/>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095" cy="62801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ab/>
            </w:r>
          </w:p>
          <w:p w14:paraId="78728842" w14:textId="77777777" w:rsidR="000234E9" w:rsidRDefault="000234E9" w:rsidP="007637BC">
            <w:pPr>
              <w:spacing w:after="0" w:line="240" w:lineRule="auto"/>
              <w:rPr>
                <w:rFonts w:ascii="Times New Roman" w:eastAsia="Times New Roman" w:hAnsi="Times New Roman" w:cs="Times New Roman"/>
                <w:sz w:val="24"/>
                <w:szCs w:val="24"/>
                <w:lang w:eastAsia="ru-RU"/>
              </w:rPr>
            </w:pPr>
          </w:p>
          <w:p w14:paraId="5CE23F97" w14:textId="77777777" w:rsidR="000234E9" w:rsidRDefault="000234E9" w:rsidP="007637BC">
            <w:pPr>
              <w:spacing w:after="0" w:line="240" w:lineRule="auto"/>
              <w:ind w:left="24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СОВЕТ ДЕПУТАТОВ</w:t>
            </w:r>
          </w:p>
          <w:p w14:paraId="6EAE682F" w14:textId="77777777" w:rsidR="000234E9" w:rsidRDefault="000234E9" w:rsidP="007637BC">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МУНИЦИПАЛЬНОГО ОБРАЗОВАНИЯ </w:t>
            </w:r>
          </w:p>
          <w:p w14:paraId="33DFB53B" w14:textId="77777777" w:rsidR="000234E9" w:rsidRDefault="000234E9" w:rsidP="007637BC">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МОЧЕГАЕВСКИЙ  СЕЛЬСОВЕТ</w:t>
            </w:r>
          </w:p>
          <w:p w14:paraId="2838707A" w14:textId="77777777" w:rsidR="000234E9" w:rsidRDefault="000234E9" w:rsidP="007637BC">
            <w:pPr>
              <w:spacing w:after="0" w:line="240" w:lineRule="auto"/>
              <w:ind w:left="24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АСЕКЕЕВСКОГО РАЙОНА </w:t>
            </w:r>
          </w:p>
          <w:p w14:paraId="183FBC35" w14:textId="77777777" w:rsidR="000234E9" w:rsidRDefault="000234E9" w:rsidP="007637BC">
            <w:pPr>
              <w:spacing w:after="0" w:line="240" w:lineRule="auto"/>
              <w:ind w:left="24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ОРЕНБУРГСКОЙ ОБЛАСТИ</w:t>
            </w:r>
          </w:p>
          <w:p w14:paraId="60240675" w14:textId="77777777" w:rsidR="000234E9" w:rsidRDefault="000234E9" w:rsidP="007637BC">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четвертого СОЗЫВА</w:t>
            </w:r>
          </w:p>
          <w:p w14:paraId="6118A219" w14:textId="77777777" w:rsidR="000234E9" w:rsidRDefault="000234E9" w:rsidP="007637BC">
            <w:pPr>
              <w:spacing w:after="0" w:line="240" w:lineRule="auto"/>
              <w:ind w:left="240"/>
              <w:jc w:val="center"/>
              <w:rPr>
                <w:rFonts w:ascii="Times New Roman" w:eastAsia="Times New Roman" w:hAnsi="Times New Roman" w:cs="Times New Roman"/>
                <w:b/>
                <w:caps/>
                <w:sz w:val="28"/>
                <w:szCs w:val="28"/>
                <w:lang w:eastAsia="ru-RU"/>
              </w:rPr>
            </w:pPr>
          </w:p>
          <w:p w14:paraId="090F92FE" w14:textId="77777777" w:rsidR="000234E9" w:rsidRDefault="000234E9" w:rsidP="007637BC">
            <w:pPr>
              <w:spacing w:after="0" w:line="240" w:lineRule="auto"/>
              <w:ind w:left="24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                                                     РЕШЕНИЕ</w:t>
            </w:r>
          </w:p>
          <w:p w14:paraId="3586E20E" w14:textId="77777777" w:rsidR="000234E9" w:rsidRDefault="000234E9" w:rsidP="007637BC">
            <w:pPr>
              <w:spacing w:after="0" w:line="240" w:lineRule="auto"/>
              <w:jc w:val="center"/>
              <w:rPr>
                <w:rFonts w:ascii="Times New Roman" w:eastAsia="Times New Roman" w:hAnsi="Times New Roman" w:cs="Times New Roman"/>
                <w:sz w:val="24"/>
                <w:szCs w:val="24"/>
                <w:lang w:eastAsia="ru-RU"/>
              </w:rPr>
            </w:pPr>
          </w:p>
          <w:p w14:paraId="129B0D61" w14:textId="1A7B64CE" w:rsidR="000234E9" w:rsidRDefault="00020D71" w:rsidP="007637BC">
            <w:pPr>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12.</w:t>
            </w:r>
            <w:r w:rsidR="000234E9">
              <w:rPr>
                <w:rFonts w:ascii="Times New Roman" w:eastAsia="Times New Roman" w:hAnsi="Times New Roman" w:cs="Times New Roman"/>
                <w:b/>
                <w:bCs/>
                <w:sz w:val="32"/>
                <w:szCs w:val="32"/>
                <w:lang w:eastAsia="ru-RU"/>
              </w:rPr>
              <w:t xml:space="preserve">03.2021                                                                                      № </w:t>
            </w:r>
            <w:r>
              <w:rPr>
                <w:rFonts w:ascii="Times New Roman" w:eastAsia="Times New Roman" w:hAnsi="Times New Roman" w:cs="Times New Roman"/>
                <w:b/>
                <w:bCs/>
                <w:sz w:val="32"/>
                <w:szCs w:val="32"/>
                <w:lang w:eastAsia="ru-RU"/>
              </w:rPr>
              <w:t>37</w:t>
            </w:r>
          </w:p>
        </w:tc>
      </w:tr>
    </w:tbl>
    <w:p w14:paraId="4596274D" w14:textId="77777777" w:rsidR="000234E9" w:rsidRDefault="000234E9" w:rsidP="000234E9">
      <w:pPr>
        <w:spacing w:after="0" w:line="240" w:lineRule="auto"/>
        <w:ind w:left="240"/>
        <w:jc w:val="center"/>
        <w:rPr>
          <w:rFonts w:ascii="Times New Roman" w:eastAsia="Times New Roman" w:hAnsi="Times New Roman" w:cs="Times New Roman"/>
          <w:b/>
          <w:caps/>
          <w:sz w:val="20"/>
          <w:szCs w:val="20"/>
          <w:lang w:eastAsia="ru-RU"/>
        </w:rPr>
      </w:pPr>
    </w:p>
    <w:p w14:paraId="2C6E8572" w14:textId="77777777" w:rsidR="000234E9" w:rsidRDefault="000234E9" w:rsidP="000234E9">
      <w:pPr>
        <w:tabs>
          <w:tab w:val="left" w:pos="255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 xml:space="preserve">                                                                          </w:t>
      </w:r>
    </w:p>
    <w:p w14:paraId="27024367" w14:textId="77777777" w:rsidR="000234E9" w:rsidRDefault="000234E9" w:rsidP="000234E9">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355"/>
      </w:tblGrid>
      <w:tr w:rsidR="000234E9" w14:paraId="2F9BE6FE" w14:textId="77777777" w:rsidTr="000234E9">
        <w:trPr>
          <w:trHeight w:val="1148"/>
        </w:trPr>
        <w:tc>
          <w:tcPr>
            <w:tcW w:w="9570" w:type="dxa"/>
          </w:tcPr>
          <w:p w14:paraId="1CE089DB" w14:textId="77777777" w:rsidR="000234E9" w:rsidRDefault="000234E9" w:rsidP="007637B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проекте решения  «О  внесении изменений и дополнений</w:t>
            </w:r>
          </w:p>
          <w:p w14:paraId="6D155C50" w14:textId="77777777" w:rsidR="000234E9" w:rsidRDefault="000234E9" w:rsidP="007637B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Устав муниципального образования Мочегаевский сельсовет</w:t>
            </w:r>
          </w:p>
          <w:p w14:paraId="67836D62" w14:textId="77777777" w:rsidR="000234E9" w:rsidRDefault="000234E9" w:rsidP="007637B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Асекеевского района Оренбургской области»</w:t>
            </w:r>
          </w:p>
          <w:p w14:paraId="3808406A" w14:textId="77777777" w:rsidR="000234E9" w:rsidRDefault="000234E9" w:rsidP="007637BC">
            <w:pPr>
              <w:keepNext/>
              <w:spacing w:after="0" w:line="240" w:lineRule="auto"/>
              <w:jc w:val="center"/>
              <w:outlineLvl w:val="0"/>
              <w:rPr>
                <w:rFonts w:ascii="Times New Roman" w:eastAsia="Times New Roman" w:hAnsi="Times New Roman" w:cs="Times New Roman"/>
                <w:sz w:val="28"/>
                <w:szCs w:val="20"/>
                <w:lang w:eastAsia="ru-RU"/>
              </w:rPr>
            </w:pPr>
          </w:p>
        </w:tc>
      </w:tr>
    </w:tbl>
    <w:p w14:paraId="0AF978DE" w14:textId="77777777" w:rsidR="000234E9" w:rsidRDefault="000234E9" w:rsidP="000234E9">
      <w:pPr>
        <w:spacing w:after="0" w:line="240" w:lineRule="auto"/>
        <w:rPr>
          <w:rFonts w:ascii="Times New Roman" w:eastAsia="Times New Roman" w:hAnsi="Times New Roman" w:cs="Times New Roman"/>
          <w:b/>
          <w:sz w:val="28"/>
          <w:szCs w:val="28"/>
          <w:lang w:eastAsia="ru-RU"/>
        </w:rPr>
      </w:pPr>
    </w:p>
    <w:p w14:paraId="1F9E80EB" w14:textId="77777777" w:rsidR="000234E9" w:rsidRDefault="000234E9" w:rsidP="000234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Устава муниципального образования Мочегаевский сельсовет 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8"/>
          <w:szCs w:val="28"/>
          <w:lang w:eastAsia="ru-RU"/>
        </w:rPr>
        <w:t>(с изменениями и дополнениями от 27.12. 2018 №498-ФЗ , от 29.12.2017</w:t>
      </w:r>
      <w:r>
        <w:rPr>
          <w:rFonts w:ascii="Times New Roman" w:eastAsia="Times New Roman" w:hAnsi="Times New Roman" w:cs="Times New Roman"/>
          <w:sz w:val="24"/>
          <w:szCs w:val="24"/>
          <w:lang w:eastAsia="ru-RU"/>
        </w:rPr>
        <w:t xml:space="preserve"> №443-ФЗ</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руководствуясь Уставом муниципального образования Мочегаевский   сельсовет, Совет депутатов муниципального образования Мочегаевский сельсовет  решил:</w:t>
      </w:r>
      <w:r>
        <w:rPr>
          <w:rFonts w:ascii="Times New Roman" w:eastAsia="Times New Roman" w:hAnsi="Times New Roman" w:cs="Times New Roman"/>
          <w:sz w:val="28"/>
          <w:szCs w:val="28"/>
          <w:lang w:eastAsia="ru-RU"/>
        </w:rPr>
        <w:tab/>
      </w:r>
    </w:p>
    <w:p w14:paraId="1EC4678D" w14:textId="77777777" w:rsidR="000234E9" w:rsidRDefault="000234E9" w:rsidP="000234E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следующие изменения в Устав муниципального образования Мочегаевский  сельсовет Асекеевского района Оренбургской области:</w:t>
      </w:r>
    </w:p>
    <w:p w14:paraId="74EF90B6" w14:textId="77777777" w:rsidR="00E92CF7" w:rsidRDefault="00E92CF7" w:rsidP="000234E9">
      <w:pPr>
        <w:spacing w:after="0" w:line="240" w:lineRule="auto"/>
        <w:jc w:val="both"/>
        <w:rPr>
          <w:rFonts w:ascii="Times New Roman" w:eastAsia="Times New Roman" w:hAnsi="Times New Roman" w:cs="Times New Roman"/>
          <w:b/>
          <w:bCs/>
          <w:sz w:val="28"/>
          <w:szCs w:val="28"/>
          <w:lang w:eastAsia="ru-RU"/>
        </w:rPr>
      </w:pPr>
    </w:p>
    <w:p w14:paraId="24BB91AA" w14:textId="77777777" w:rsidR="00E92CF7" w:rsidRDefault="00E92CF7" w:rsidP="00E92CF7">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1.1. Пункт 5 части 1 статьи 5</w:t>
      </w:r>
      <w:r>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r>
        <w:rPr>
          <w:rFonts w:ascii="Times New Roman" w:eastAsia="Times New Roman" w:hAnsi="Times New Roman" w:cs="Times New Roman"/>
          <w:sz w:val="28"/>
          <w:szCs w:val="28"/>
          <w:lang w:eastAsia="ru-RU"/>
        </w:rPr>
        <w:t>:</w:t>
      </w:r>
    </w:p>
    <w:p w14:paraId="4ACFF49C" w14:textId="77777777" w:rsidR="00E92CF7" w:rsidRDefault="00E92CF7" w:rsidP="00E92CF7">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w:t>
      </w:r>
      <w:r>
        <w:rPr>
          <w:rFonts w:ascii="Times New Roman" w:eastAsia="Times New Roman" w:hAnsi="Times New Roman" w:cs="Times New Roman"/>
          <w:sz w:val="28"/>
          <w:szCs w:val="28"/>
          <w:lang w:eastAsia="ru-RU"/>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6E7D3F3" w14:textId="77777777" w:rsidR="00E92CF7" w:rsidRDefault="00E92CF7" w:rsidP="00E92CF7">
      <w:pPr>
        <w:shd w:val="clear" w:color="auto" w:fill="FFFFFF"/>
        <w:spacing w:after="0" w:line="238" w:lineRule="atLeast"/>
        <w:ind w:firstLine="567"/>
        <w:jc w:val="both"/>
        <w:rPr>
          <w:rFonts w:ascii="Times New Roman" w:eastAsia="Times New Roman" w:hAnsi="Times New Roman" w:cs="Times New Roman"/>
          <w:sz w:val="28"/>
          <w:szCs w:val="28"/>
          <w:lang w:eastAsia="ru-RU"/>
        </w:rPr>
      </w:pPr>
    </w:p>
    <w:p w14:paraId="26BACB80" w14:textId="77777777" w:rsidR="00E92CF7" w:rsidRDefault="00E92CF7" w:rsidP="00E92CF7">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1.2. Пункт 21 части 1 статьи 5</w:t>
      </w:r>
      <w:r>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r>
        <w:rPr>
          <w:rFonts w:ascii="Times New Roman" w:eastAsia="Times New Roman" w:hAnsi="Times New Roman" w:cs="Times New Roman"/>
          <w:sz w:val="28"/>
          <w:szCs w:val="28"/>
          <w:lang w:eastAsia="ru-RU"/>
        </w:rPr>
        <w:t>:</w:t>
      </w:r>
    </w:p>
    <w:p w14:paraId="671DA625"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777BBF91"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p>
    <w:p w14:paraId="61710D9E" w14:textId="77777777" w:rsidR="00E92CF7" w:rsidRDefault="00E92CF7" w:rsidP="00E92CF7">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1.3. Пункт 27 части 1 статьи 5 «</w:t>
      </w:r>
      <w:r>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r>
        <w:rPr>
          <w:rFonts w:ascii="Times New Roman" w:eastAsia="Times New Roman" w:hAnsi="Times New Roman" w:cs="Times New Roman"/>
          <w:sz w:val="28"/>
          <w:szCs w:val="28"/>
          <w:lang w:eastAsia="ru-RU"/>
        </w:rPr>
        <w:t>:</w:t>
      </w:r>
    </w:p>
    <w:p w14:paraId="49244EA0"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10E91D01"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p>
    <w:p w14:paraId="5A0A70C6" w14:textId="77777777" w:rsidR="00E92CF7" w:rsidRDefault="00E92CF7" w:rsidP="00E92CF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 Дополнить Устав статьей 6.1 «Муниципальный контроль» следующего содержания:</w:t>
      </w:r>
    </w:p>
    <w:p w14:paraId="5D954BB9"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14:paraId="4386D259"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26406784" w14:textId="356D1E74"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Органом местного самоуправления муниципального образования </w:t>
      </w:r>
      <w:r w:rsidR="00244608">
        <w:rPr>
          <w:rFonts w:ascii="Times New Roman" w:eastAsia="Times New Roman" w:hAnsi="Times New Roman" w:cs="Times New Roman"/>
          <w:sz w:val="28"/>
          <w:szCs w:val="28"/>
          <w:lang w:eastAsia="ru-RU"/>
        </w:rPr>
        <w:t xml:space="preserve">Мочегаевский </w:t>
      </w:r>
      <w:r>
        <w:rPr>
          <w:rFonts w:ascii="Times New Roman" w:eastAsia="Times New Roman" w:hAnsi="Times New Roman" w:cs="Times New Roman"/>
          <w:sz w:val="28"/>
          <w:szCs w:val="28"/>
          <w:lang w:eastAsia="ru-RU"/>
        </w:rPr>
        <w:t>сельсовет</w:t>
      </w:r>
      <w:r>
        <w:rPr>
          <w:rFonts w:ascii="Times New Roman" w:eastAsia="Times New Roman" w:hAnsi="Times New Roman" w:cs="Times New Roman"/>
          <w:color w:val="0070C0"/>
          <w:sz w:val="28"/>
          <w:szCs w:val="28"/>
          <w:lang w:eastAsia="ru-RU"/>
        </w:rPr>
        <w:t xml:space="preserve"> </w:t>
      </w:r>
      <w:r>
        <w:rPr>
          <w:rFonts w:ascii="Times New Roman" w:eastAsia="Times New Roman" w:hAnsi="Times New Roman" w:cs="Times New Roman"/>
          <w:sz w:val="28"/>
          <w:szCs w:val="28"/>
          <w:lang w:eastAsia="ru-RU"/>
        </w:rPr>
        <w:t xml:space="preserve">уполномоченным на осуществление муниципального контроля является администрация муниципального образования </w:t>
      </w:r>
      <w:r w:rsidR="00244608">
        <w:rPr>
          <w:rFonts w:ascii="Times New Roman" w:eastAsia="Times New Roman" w:hAnsi="Times New Roman" w:cs="Times New Roman"/>
          <w:sz w:val="28"/>
          <w:szCs w:val="28"/>
          <w:lang w:eastAsia="ru-RU"/>
        </w:rPr>
        <w:t xml:space="preserve">Мочегаевский </w:t>
      </w:r>
      <w:r>
        <w:rPr>
          <w:rFonts w:ascii="Times New Roman" w:eastAsia="Times New Roman" w:hAnsi="Times New Roman" w:cs="Times New Roman"/>
          <w:sz w:val="28"/>
          <w:szCs w:val="28"/>
          <w:lang w:eastAsia="ru-RU"/>
        </w:rPr>
        <w:t>сельсовет.</w:t>
      </w:r>
    </w:p>
    <w:p w14:paraId="0FCFFBDD"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p>
    <w:p w14:paraId="38FDF6A5" w14:textId="77777777" w:rsidR="00E92CF7" w:rsidRDefault="00E92CF7" w:rsidP="00E92CF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1.5.Часть 4 статьи 14 «Публичные слушания, общественные обсуждения »изложить в новой редакции:</w:t>
      </w:r>
    </w:p>
    <w:p w14:paraId="01EBFBFA"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52E45BD"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14:paraId="6B364C09"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p>
    <w:p w14:paraId="1D0FE717" w14:textId="77777777" w:rsidR="00E92CF7" w:rsidRDefault="00E92CF7" w:rsidP="00E92CF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 Часть 5 статьи 14 «Публичные слушания и общественные обсуждения изложить в новой редакции:</w:t>
      </w:r>
    </w:p>
    <w:p w14:paraId="06210D8A" w14:textId="77777777" w:rsidR="00E92CF7" w:rsidRDefault="00E92CF7" w:rsidP="00E92C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Pr>
          <w:rFonts w:ascii="Times New Roman" w:eastAsia="Times New Roman" w:hAnsi="Times New Roman" w:cs="Times New Roman"/>
          <w:sz w:val="28"/>
          <w:szCs w:val="28"/>
          <w:lang w:eastAsia="ru-RU"/>
        </w:rPr>
        <w:lastRenderedPageBreak/>
        <w:t xml:space="preserve">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14:paraId="3D1112BE" w14:textId="77777777" w:rsidR="00E92CF7" w:rsidRDefault="00E92CF7" w:rsidP="00E92CF7">
      <w:pPr>
        <w:tabs>
          <w:tab w:val="left" w:pos="1134"/>
        </w:tabs>
        <w:spacing w:after="0" w:line="240" w:lineRule="auto"/>
        <w:ind w:firstLine="709"/>
        <w:jc w:val="both"/>
        <w:rPr>
          <w:rFonts w:ascii="Times New Roman" w:eastAsia="Times New Roman" w:hAnsi="Times New Roman" w:cs="Times New Roman"/>
          <w:sz w:val="28"/>
          <w:szCs w:val="28"/>
          <w:lang w:eastAsia="ru-RU"/>
        </w:rPr>
      </w:pPr>
    </w:p>
    <w:p w14:paraId="5308D1EC"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1.7. Пункт 7 части 1 статьи 25 «Досрочное прекращение полномочий депутата Совета депутатов» изложить в новой редакции: </w:t>
      </w:r>
    </w:p>
    <w:p w14:paraId="146A2ED7"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893BB5B"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14:paraId="66877650" w14:textId="77777777" w:rsidR="00E92CF7" w:rsidRDefault="00E92CF7" w:rsidP="00E92CF7">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1.8. Пункт 9 части 1 статьи 28 «Досрочное прекращение полномочий главы сельсовета» изложить в новой редакции:</w:t>
      </w:r>
    </w:p>
    <w:p w14:paraId="75D2B63F" w14:textId="77777777" w:rsidR="00E92CF7" w:rsidRDefault="00E92CF7" w:rsidP="00E92CF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FA69143" w14:textId="77777777" w:rsidR="00E92CF7" w:rsidRDefault="00E92CF7" w:rsidP="00E92CF7">
      <w:pPr>
        <w:spacing w:after="0" w:line="240" w:lineRule="auto"/>
        <w:ind w:firstLine="567"/>
        <w:jc w:val="both"/>
        <w:rPr>
          <w:rFonts w:ascii="Times New Roman" w:eastAsia="Times New Roman" w:hAnsi="Times New Roman" w:cs="Times New Roman"/>
          <w:color w:val="000000"/>
          <w:sz w:val="28"/>
          <w:szCs w:val="28"/>
          <w:lang w:eastAsia="ru-RU"/>
        </w:rPr>
      </w:pPr>
    </w:p>
    <w:p w14:paraId="241F9347" w14:textId="77777777" w:rsidR="00E92CF7" w:rsidRDefault="00E92CF7" w:rsidP="00E92CF7">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1.9. Пункт 9 части 1 статьи 36 «Основные обязанности муниципального служащего» изложить в новой редакции:</w:t>
      </w:r>
    </w:p>
    <w:p w14:paraId="6A61DFC2"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w:t>
      </w:r>
      <w:r>
        <w:rPr>
          <w:rFonts w:ascii="Times New Roman" w:eastAsia="Times New Roman" w:hAnsi="Times New Roman" w:cs="Times New Roman"/>
          <w:color w:val="000000"/>
          <w:sz w:val="28"/>
          <w:szCs w:val="28"/>
          <w:lang w:eastAsia="ru-RU"/>
        </w:rPr>
        <w:lastRenderedPageBreak/>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7D214EE"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14:paraId="6179C72D"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1.10.Часть 1 статьи 36«Основные обязанности муниципального служащего» дополнить пунктом 9.1 в следующей редакции:</w:t>
      </w:r>
    </w:p>
    <w:p w14:paraId="17DAE596"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43A675F9"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14:paraId="64089A10" w14:textId="77777777" w:rsidR="00E92CF7" w:rsidRDefault="00E92CF7" w:rsidP="00E92CF7">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1.11. Пункт 6 части 1 статьи 37«Ограничения, связанные с муниципальной службой» изложить в новой редакции:</w:t>
      </w:r>
    </w:p>
    <w:p w14:paraId="390B3207"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D8B04B1"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14:paraId="593FE572" w14:textId="77777777" w:rsidR="00E92CF7" w:rsidRDefault="00E92CF7" w:rsidP="00E92CF7">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1.12. Пункт 7 части 1 статьи 37«Ограничения, связанные с муниципальной службой» изложить в новой редакции:</w:t>
      </w:r>
    </w:p>
    <w:p w14:paraId="03523D08"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04FBFDA1"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14:paraId="523DB2ED" w14:textId="77777777" w:rsidR="00E92CF7" w:rsidRDefault="00E92CF7" w:rsidP="00E92CF7">
      <w:pPr>
        <w:keepNext/>
        <w:keepLines/>
        <w:widowControl w:val="0"/>
        <w:overflowPunct w:val="0"/>
        <w:autoSpaceDE w:val="0"/>
        <w:autoSpaceDN w:val="0"/>
        <w:adjustRightInd w:val="0"/>
        <w:spacing w:after="0" w:line="240" w:lineRule="auto"/>
        <w:ind w:firstLine="567"/>
        <w:jc w:val="both"/>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1.13.Часть 1 статьи 41 «Порядок принятия муниципальных правовых актов и обнародования» изложить в новой редакции:</w:t>
      </w:r>
    </w:p>
    <w:p w14:paraId="240609BA"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r>
        <w:rPr>
          <w:rFonts w:ascii="Times New Roman" w:eastAsia="Times New Roman" w:hAnsi="Times New Roman" w:cs="Times New Roman"/>
          <w:sz w:val="28"/>
          <w:szCs w:val="28"/>
          <w:lang w:eastAsia="ru-RU"/>
        </w:rPr>
        <w:lastRenderedPageBreak/>
        <w:t xml:space="preserve">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
    <w:p w14:paraId="16AFF4BF" w14:textId="77777777" w:rsidR="00E92CF7" w:rsidRDefault="00E92CF7" w:rsidP="00E92CF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14:paraId="774D047F" w14:textId="77777777" w:rsidR="00E92CF7" w:rsidRDefault="00E92CF7" w:rsidP="00E92CF7">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14:paraId="60B2766B" w14:textId="77777777" w:rsidR="00E92CF7" w:rsidRDefault="00E92CF7" w:rsidP="00E92CF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1.14.Статью 41 «Порядок принятия муниципальных правовых актов и обнародования» дополнить частью 2.1 в следующей редакции:</w:t>
      </w:r>
    </w:p>
    <w:p w14:paraId="3975D17F"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14:paraId="77F2BAD1"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14:paraId="35F5E148"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1.15. Часть 5 статьи 42«Вступление в силу  муниципальных правовых актов»  изложить в новой редакции:</w:t>
      </w:r>
    </w:p>
    <w:p w14:paraId="34D05CA7" w14:textId="0CB25773" w:rsidR="00E92CF7" w:rsidRDefault="00E92CF7" w:rsidP="00E92CF7">
      <w:pPr>
        <w:spacing w:after="0" w:line="240" w:lineRule="auto"/>
        <w:ind w:firstLine="709"/>
        <w:jc w:val="both"/>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5. Муниципальные нормативные правовые акты сельсовета также размещаются на сайте администрации муниципального образования</w:t>
      </w:r>
      <w:r w:rsidRPr="00244608">
        <w:rPr>
          <w:rFonts w:ascii="Times New Roman" w:eastAsia="Times New Roman" w:hAnsi="Times New Roman" w:cs="Times New Roman"/>
          <w:bCs/>
          <w:color w:val="000000" w:themeColor="text1"/>
          <w:kern w:val="2"/>
          <w:sz w:val="28"/>
          <w:szCs w:val="28"/>
          <w:lang w:eastAsia="ru-RU"/>
        </w:rPr>
        <w:t>(</w:t>
      </w:r>
      <w:hyperlink r:id="rId5" w:history="1">
        <w:r w:rsidRPr="00244608">
          <w:rPr>
            <w:rStyle w:val="a3"/>
            <w:rFonts w:ascii="Times New Roman" w:eastAsia="Times New Roman" w:hAnsi="Times New Roman" w:cs="Times New Roman"/>
            <w:bCs/>
            <w:color w:val="000000" w:themeColor="text1"/>
            <w:kern w:val="2"/>
            <w:sz w:val="28"/>
            <w:szCs w:val="28"/>
            <w:lang w:eastAsia="ru-RU"/>
          </w:rPr>
          <w:t>http://</w:t>
        </w:r>
        <w:r w:rsidR="00244608" w:rsidRPr="00244608">
          <w:rPr>
            <w:rStyle w:val="a3"/>
            <w:rFonts w:ascii="Times New Roman" w:eastAsia="Times New Roman" w:hAnsi="Times New Roman" w:cs="Times New Roman"/>
            <w:bCs/>
            <w:color w:val="000000" w:themeColor="text1"/>
            <w:kern w:val="2"/>
            <w:sz w:val="28"/>
            <w:szCs w:val="28"/>
            <w:lang w:eastAsia="ru-RU"/>
          </w:rPr>
          <w:t>мочегаевский сельсовет</w:t>
        </w:r>
        <w:r w:rsidRPr="00244608">
          <w:rPr>
            <w:rStyle w:val="a3"/>
            <w:rFonts w:ascii="Times New Roman" w:eastAsia="Times New Roman" w:hAnsi="Times New Roman" w:cs="Times New Roman"/>
            <w:bCs/>
            <w:color w:val="000000" w:themeColor="text1"/>
            <w:kern w:val="2"/>
            <w:sz w:val="28"/>
            <w:szCs w:val="28"/>
            <w:lang w:eastAsia="ru-RU"/>
          </w:rPr>
          <w:t>.ru/</w:t>
        </w:r>
      </w:hyperlink>
      <w:r>
        <w:rPr>
          <w:rFonts w:ascii="Times New Roman" w:eastAsia="Times New Roman" w:hAnsi="Times New Roman" w:cs="Times New Roman"/>
          <w:bCs/>
          <w:kern w:val="2"/>
          <w:sz w:val="28"/>
          <w:szCs w:val="28"/>
          <w:lang w:eastAsia="ru-RU"/>
        </w:rPr>
        <w:t>)и на портале Минюста России «Нормативные правовые акты в Российской Федерации» (</w:t>
      </w:r>
      <w:r>
        <w:rPr>
          <w:rFonts w:ascii="Times New Roman" w:eastAsia="Times New Roman" w:hAnsi="Times New Roman" w:cs="Times New Roman"/>
          <w:bCs/>
          <w:kern w:val="2"/>
          <w:sz w:val="28"/>
          <w:szCs w:val="28"/>
          <w:lang w:val="en-US" w:eastAsia="ru-RU"/>
        </w:rPr>
        <w:t>http</w:t>
      </w:r>
      <w:r>
        <w:rPr>
          <w:rFonts w:ascii="Times New Roman" w:eastAsia="Times New Roman" w:hAnsi="Times New Roman" w:cs="Times New Roman"/>
          <w:bCs/>
          <w:kern w:val="2"/>
          <w:sz w:val="28"/>
          <w:szCs w:val="28"/>
          <w:lang w:eastAsia="ru-RU"/>
        </w:rPr>
        <w:t>://</w:t>
      </w:r>
      <w:r>
        <w:rPr>
          <w:rFonts w:ascii="Times New Roman" w:eastAsia="Times New Roman" w:hAnsi="Times New Roman" w:cs="Times New Roman"/>
          <w:bCs/>
          <w:kern w:val="2"/>
          <w:sz w:val="28"/>
          <w:szCs w:val="28"/>
          <w:lang w:val="en-US" w:eastAsia="ru-RU"/>
        </w:rPr>
        <w:t>pravo</w:t>
      </w:r>
      <w:r>
        <w:rPr>
          <w:rFonts w:ascii="Times New Roman" w:eastAsia="Times New Roman" w:hAnsi="Times New Roman" w:cs="Times New Roman"/>
          <w:bCs/>
          <w:kern w:val="2"/>
          <w:sz w:val="28"/>
          <w:szCs w:val="28"/>
          <w:lang w:eastAsia="ru-RU"/>
        </w:rPr>
        <w:t>-</w:t>
      </w:r>
      <w:r>
        <w:rPr>
          <w:rFonts w:ascii="Times New Roman" w:eastAsia="Times New Roman" w:hAnsi="Times New Roman" w:cs="Times New Roman"/>
          <w:bCs/>
          <w:kern w:val="2"/>
          <w:sz w:val="28"/>
          <w:szCs w:val="28"/>
          <w:lang w:val="en-US" w:eastAsia="ru-RU"/>
        </w:rPr>
        <w:t>minjust</w:t>
      </w:r>
      <w:r>
        <w:rPr>
          <w:rFonts w:ascii="Times New Roman" w:eastAsia="Times New Roman" w:hAnsi="Times New Roman" w:cs="Times New Roman"/>
          <w:bCs/>
          <w:kern w:val="2"/>
          <w:sz w:val="28"/>
          <w:szCs w:val="28"/>
          <w:lang w:eastAsia="ru-RU"/>
        </w:rPr>
        <w:t>.</w:t>
      </w:r>
      <w:r>
        <w:rPr>
          <w:rFonts w:ascii="Times New Roman" w:eastAsia="Times New Roman" w:hAnsi="Times New Roman" w:cs="Times New Roman"/>
          <w:bCs/>
          <w:kern w:val="2"/>
          <w:sz w:val="28"/>
          <w:szCs w:val="28"/>
          <w:lang w:val="en-US" w:eastAsia="ru-RU"/>
        </w:rPr>
        <w:t>ru</w:t>
      </w:r>
      <w:r>
        <w:rPr>
          <w:rFonts w:ascii="Times New Roman" w:eastAsia="Times New Roman" w:hAnsi="Times New Roman" w:cs="Times New Roman"/>
          <w:bCs/>
          <w:kern w:val="2"/>
          <w:sz w:val="28"/>
          <w:szCs w:val="28"/>
          <w:lang w:eastAsia="ru-RU"/>
        </w:rPr>
        <w:t>, http://право-минюст.рф).</w:t>
      </w:r>
    </w:p>
    <w:p w14:paraId="387F2FCF" w14:textId="64AA952C" w:rsidR="00E92CF7" w:rsidRDefault="00244608" w:rsidP="00E92CF7">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14:paraId="0259FA6F"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1.16. Статью 61. «</w:t>
      </w:r>
      <w:r>
        <w:rPr>
          <w:rFonts w:ascii="Times New Roman" w:hAnsi="Times New Roman" w:cs="Times New Roman"/>
          <w:b/>
          <w:kern w:val="2"/>
          <w:sz w:val="28"/>
          <w:szCs w:val="28"/>
        </w:rPr>
        <w:t>Порядок принятия устава, внесения изменений и дополнений в Устав» изложить в новой редакции:</w:t>
      </w:r>
    </w:p>
    <w:p w14:paraId="50E92CD2"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Устав, изменения и дополнения в устав принимаются решением Совета депутатов.</w:t>
      </w:r>
    </w:p>
    <w:p w14:paraId="1C694C7C"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14:paraId="0EA7F383"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После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обнародованию.</w:t>
      </w:r>
    </w:p>
    <w:p w14:paraId="5C35A07C"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Устав, решение о внесении изменений и дополнений считается принятым, если за него проголосовало не менее 2/3 от установленного числа депутатов.</w:t>
      </w:r>
    </w:p>
    <w:p w14:paraId="105AA238"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Устав муниципального образования,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000E0AC6"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14:paraId="35C00BE5"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2395325A"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Pr>
          <w:rFonts w:ascii="Times New Roman" w:eastAsia="Times New Roman" w:hAnsi="Times New Roman" w:cs="Times New Roman"/>
          <w:sz w:val="28"/>
          <w:szCs w:val="28"/>
          <w:lang w:eastAsia="ru-RU"/>
        </w:rPr>
        <w:t>официальному</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обнародованию после их государственной регистрации и вступают в силу после их обнародования.</w:t>
      </w:r>
    </w:p>
    <w:p w14:paraId="2DB965DC" w14:textId="77777777" w:rsidR="00E92CF7" w:rsidRDefault="00E92CF7" w:rsidP="00E92CF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w:t>
      </w:r>
      <w:r>
        <w:rPr>
          <w:rFonts w:ascii="Times New Roman" w:eastAsia="Times New Roman" w:hAnsi="Times New Roman" w:cs="Times New Roman"/>
          <w:color w:val="000000"/>
          <w:sz w:val="28"/>
          <w:szCs w:val="28"/>
          <w:lang w:eastAsia="ru-RU"/>
        </w:rPr>
        <w:lastRenderedPageBreak/>
        <w:t>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14:paraId="78409576" w14:textId="77777777" w:rsidR="00E92CF7" w:rsidRDefault="00E92CF7" w:rsidP="000234E9">
      <w:pPr>
        <w:spacing w:after="0" w:line="240" w:lineRule="auto"/>
        <w:jc w:val="both"/>
        <w:rPr>
          <w:rFonts w:ascii="Times New Roman" w:eastAsia="Times New Roman" w:hAnsi="Times New Roman" w:cs="Times New Roman"/>
          <w:b/>
          <w:bCs/>
          <w:sz w:val="28"/>
          <w:szCs w:val="28"/>
          <w:lang w:eastAsia="ru-RU"/>
        </w:rPr>
      </w:pPr>
    </w:p>
    <w:p w14:paraId="313F5E99" w14:textId="70C9969F" w:rsidR="000234E9" w:rsidRDefault="000234E9" w:rsidP="000234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2.Провести публичные слушания по обсуждению проекта о внесении изменений и дополнений в Устав муниципального образования  Мочегаевский  сельсовет в здании СДК с. Мочегай  </w:t>
      </w:r>
      <w:r w:rsidR="00032C94">
        <w:rPr>
          <w:rFonts w:ascii="Times New Roman" w:eastAsia="Times New Roman" w:hAnsi="Times New Roman" w:cs="Times New Roman"/>
          <w:sz w:val="28"/>
          <w:szCs w:val="28"/>
          <w:lang w:eastAsia="ru-RU"/>
        </w:rPr>
        <w:t>24</w:t>
      </w:r>
      <w:bookmarkStart w:id="0" w:name="_GoBack"/>
      <w:bookmarkEnd w:id="0"/>
      <w:r w:rsidR="00032C94">
        <w:rPr>
          <w:rFonts w:ascii="Times New Roman" w:eastAsia="Times New Roman" w:hAnsi="Times New Roman" w:cs="Times New Roman"/>
          <w:sz w:val="28"/>
          <w:szCs w:val="28"/>
          <w:lang w:eastAsia="ru-RU"/>
        </w:rPr>
        <w:t xml:space="preserve"> января </w:t>
      </w:r>
      <w:r>
        <w:rPr>
          <w:rFonts w:ascii="Times New Roman" w:eastAsia="Times New Roman" w:hAnsi="Times New Roman" w:cs="Times New Roman"/>
          <w:sz w:val="28"/>
          <w:szCs w:val="28"/>
          <w:lang w:eastAsia="ru-RU"/>
        </w:rPr>
        <w:t xml:space="preserve">  202</w:t>
      </w:r>
      <w:r w:rsidR="00032C9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w:t>
      </w:r>
    </w:p>
    <w:p w14:paraId="671CECBF" w14:textId="77777777" w:rsidR="000234E9" w:rsidRDefault="000234E9" w:rsidP="000234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3.Утвердить состав рабочей группы по проведению публичных слушаний и рассмотрению предложения по внесению изменений и дополнений в Устав муниципального образования согласно приложению .</w:t>
      </w:r>
    </w:p>
    <w:p w14:paraId="5BB33B12" w14:textId="77777777" w:rsidR="000234E9" w:rsidRDefault="000234E9" w:rsidP="000234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4.Решение вступает в силу после официального обнародования.</w:t>
      </w:r>
    </w:p>
    <w:p w14:paraId="05EDF9A9" w14:textId="77777777" w:rsidR="000234E9" w:rsidRDefault="000234E9" w:rsidP="000234E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158F6CE3" w14:textId="77777777" w:rsidR="000234E9" w:rsidRDefault="000234E9" w:rsidP="000234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A51058D" w14:textId="77777777" w:rsidR="000234E9" w:rsidRDefault="000234E9" w:rsidP="000234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депутатов </w:t>
      </w:r>
    </w:p>
    <w:p w14:paraId="514EB7D5" w14:textId="77777777" w:rsidR="000234E9" w:rsidRDefault="000234E9" w:rsidP="000234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14:paraId="53EF3667" w14:textId="77777777" w:rsidR="000234E9" w:rsidRDefault="000234E9" w:rsidP="000234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Мочегаевский          сельсовет                                                       А.И.Карпаев</w:t>
      </w:r>
    </w:p>
    <w:p w14:paraId="1B06E6F6" w14:textId="77777777" w:rsidR="000234E9" w:rsidRDefault="000234E9" w:rsidP="000234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2D7212A" w14:textId="77777777" w:rsidR="000234E9" w:rsidRDefault="000234E9" w:rsidP="000234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14:paraId="42203222" w14:textId="77777777" w:rsidR="000234E9" w:rsidRDefault="000234E9" w:rsidP="000234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Мочегаевский        сельсовет                                                    Ю.Е.Переседов</w:t>
      </w:r>
    </w:p>
    <w:p w14:paraId="68300F27" w14:textId="77777777" w:rsidR="000234E9" w:rsidRDefault="000234E9" w:rsidP="000234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6C22BFA" w14:textId="77777777" w:rsidR="000234E9" w:rsidRDefault="000234E9" w:rsidP="000234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21DE35F" w14:textId="77777777" w:rsidR="000234E9" w:rsidRDefault="000234E9" w:rsidP="000234E9">
      <w:pPr>
        <w:spacing w:after="0" w:line="240" w:lineRule="auto"/>
        <w:ind w:left="6120"/>
        <w:jc w:val="both"/>
        <w:rPr>
          <w:rFonts w:ascii="Times New Roman" w:eastAsia="Times New Roman" w:hAnsi="Times New Roman" w:cs="Times New Roman"/>
          <w:sz w:val="28"/>
          <w:szCs w:val="28"/>
          <w:lang w:eastAsia="ru-RU"/>
        </w:rPr>
      </w:pPr>
    </w:p>
    <w:p w14:paraId="3FA88D47" w14:textId="77777777" w:rsidR="000234E9" w:rsidRDefault="000234E9" w:rsidP="000234E9">
      <w:pPr>
        <w:spacing w:after="0" w:line="240" w:lineRule="auto"/>
        <w:ind w:left="6120"/>
        <w:jc w:val="both"/>
        <w:rPr>
          <w:rFonts w:ascii="Times New Roman" w:eastAsia="Times New Roman" w:hAnsi="Times New Roman" w:cs="Times New Roman"/>
          <w:sz w:val="28"/>
          <w:szCs w:val="28"/>
          <w:lang w:eastAsia="ru-RU"/>
        </w:rPr>
      </w:pPr>
    </w:p>
    <w:p w14:paraId="4040A77F" w14:textId="77777777" w:rsidR="000234E9" w:rsidRDefault="000234E9" w:rsidP="000234E9">
      <w:pPr>
        <w:spacing w:after="0" w:line="240" w:lineRule="auto"/>
        <w:ind w:left="6120"/>
        <w:jc w:val="both"/>
        <w:rPr>
          <w:rFonts w:ascii="Times New Roman" w:eastAsia="Times New Roman" w:hAnsi="Times New Roman" w:cs="Times New Roman"/>
          <w:sz w:val="28"/>
          <w:szCs w:val="28"/>
          <w:lang w:eastAsia="ru-RU"/>
        </w:rPr>
      </w:pPr>
    </w:p>
    <w:p w14:paraId="0B6690A7" w14:textId="77777777" w:rsidR="000234E9" w:rsidRDefault="000234E9" w:rsidP="000234E9">
      <w:pPr>
        <w:spacing w:after="0" w:line="240" w:lineRule="auto"/>
        <w:ind w:left="6120"/>
        <w:jc w:val="both"/>
        <w:rPr>
          <w:rFonts w:ascii="Times New Roman" w:eastAsia="Times New Roman" w:hAnsi="Times New Roman" w:cs="Times New Roman"/>
          <w:sz w:val="28"/>
          <w:szCs w:val="28"/>
          <w:lang w:eastAsia="ru-RU"/>
        </w:rPr>
      </w:pPr>
    </w:p>
    <w:p w14:paraId="78C7FE27" w14:textId="77777777" w:rsidR="000234E9" w:rsidRDefault="000234E9" w:rsidP="000234E9">
      <w:pPr>
        <w:spacing w:after="0" w:line="240" w:lineRule="auto"/>
        <w:ind w:left="6120"/>
        <w:jc w:val="both"/>
        <w:rPr>
          <w:rFonts w:ascii="Times New Roman" w:eastAsia="Times New Roman" w:hAnsi="Times New Roman" w:cs="Times New Roman"/>
          <w:sz w:val="28"/>
          <w:szCs w:val="28"/>
          <w:lang w:eastAsia="ru-RU"/>
        </w:rPr>
      </w:pPr>
    </w:p>
    <w:p w14:paraId="2B6E13CF" w14:textId="77777777" w:rsidR="000234E9" w:rsidRDefault="000234E9" w:rsidP="000234E9">
      <w:pPr>
        <w:spacing w:after="0" w:line="240" w:lineRule="auto"/>
        <w:ind w:left="6120"/>
        <w:jc w:val="both"/>
        <w:rPr>
          <w:rFonts w:ascii="Times New Roman" w:eastAsia="Times New Roman" w:hAnsi="Times New Roman" w:cs="Times New Roman"/>
          <w:sz w:val="28"/>
          <w:szCs w:val="28"/>
          <w:lang w:eastAsia="ru-RU"/>
        </w:rPr>
      </w:pPr>
    </w:p>
    <w:p w14:paraId="38FAA692" w14:textId="7B599EA5" w:rsidR="000234E9" w:rsidRDefault="00244608" w:rsidP="00244608">
      <w:pPr>
        <w:tabs>
          <w:tab w:val="left" w:pos="676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38282025" w14:textId="7665FD2F" w:rsidR="00244608" w:rsidRDefault="00244608" w:rsidP="00244608">
      <w:pPr>
        <w:tabs>
          <w:tab w:val="left" w:pos="6764"/>
        </w:tabs>
        <w:spacing w:after="0" w:line="240" w:lineRule="auto"/>
        <w:jc w:val="both"/>
        <w:rPr>
          <w:rFonts w:ascii="Times New Roman" w:eastAsia="Times New Roman" w:hAnsi="Times New Roman" w:cs="Times New Roman"/>
          <w:sz w:val="28"/>
          <w:szCs w:val="28"/>
          <w:lang w:eastAsia="ru-RU"/>
        </w:rPr>
      </w:pPr>
    </w:p>
    <w:p w14:paraId="41AEFACC" w14:textId="70D82E5C" w:rsidR="00244608" w:rsidRDefault="00244608" w:rsidP="00244608">
      <w:pPr>
        <w:tabs>
          <w:tab w:val="left" w:pos="6764"/>
        </w:tabs>
        <w:spacing w:after="0" w:line="240" w:lineRule="auto"/>
        <w:jc w:val="both"/>
        <w:rPr>
          <w:rFonts w:ascii="Times New Roman" w:eastAsia="Times New Roman" w:hAnsi="Times New Roman" w:cs="Times New Roman"/>
          <w:sz w:val="28"/>
          <w:szCs w:val="28"/>
          <w:lang w:eastAsia="ru-RU"/>
        </w:rPr>
      </w:pPr>
    </w:p>
    <w:p w14:paraId="30777FDA" w14:textId="73708E8E" w:rsidR="00244608" w:rsidRDefault="00244608" w:rsidP="00244608">
      <w:pPr>
        <w:tabs>
          <w:tab w:val="left" w:pos="6764"/>
        </w:tabs>
        <w:spacing w:after="0" w:line="240" w:lineRule="auto"/>
        <w:jc w:val="both"/>
        <w:rPr>
          <w:rFonts w:ascii="Times New Roman" w:eastAsia="Times New Roman" w:hAnsi="Times New Roman" w:cs="Times New Roman"/>
          <w:sz w:val="28"/>
          <w:szCs w:val="28"/>
          <w:lang w:eastAsia="ru-RU"/>
        </w:rPr>
      </w:pPr>
    </w:p>
    <w:p w14:paraId="4019DEEA" w14:textId="3B897E44" w:rsidR="00244608" w:rsidRDefault="00244608" w:rsidP="00244608">
      <w:pPr>
        <w:tabs>
          <w:tab w:val="left" w:pos="6764"/>
        </w:tabs>
        <w:spacing w:after="0" w:line="240" w:lineRule="auto"/>
        <w:jc w:val="both"/>
        <w:rPr>
          <w:rFonts w:ascii="Times New Roman" w:eastAsia="Times New Roman" w:hAnsi="Times New Roman" w:cs="Times New Roman"/>
          <w:sz w:val="28"/>
          <w:szCs w:val="28"/>
          <w:lang w:eastAsia="ru-RU"/>
        </w:rPr>
      </w:pPr>
    </w:p>
    <w:p w14:paraId="24BDC694" w14:textId="1F77E75F" w:rsidR="00244608" w:rsidRDefault="00244608" w:rsidP="00244608">
      <w:pPr>
        <w:tabs>
          <w:tab w:val="left" w:pos="6764"/>
        </w:tabs>
        <w:spacing w:after="0" w:line="240" w:lineRule="auto"/>
        <w:jc w:val="both"/>
        <w:rPr>
          <w:rFonts w:ascii="Times New Roman" w:eastAsia="Times New Roman" w:hAnsi="Times New Roman" w:cs="Times New Roman"/>
          <w:sz w:val="28"/>
          <w:szCs w:val="28"/>
          <w:lang w:eastAsia="ru-RU"/>
        </w:rPr>
      </w:pPr>
    </w:p>
    <w:p w14:paraId="55F3E58D" w14:textId="08BA3B5A" w:rsidR="00244608" w:rsidRDefault="00244608" w:rsidP="00244608">
      <w:pPr>
        <w:tabs>
          <w:tab w:val="left" w:pos="6764"/>
        </w:tabs>
        <w:spacing w:after="0" w:line="240" w:lineRule="auto"/>
        <w:jc w:val="both"/>
        <w:rPr>
          <w:rFonts w:ascii="Times New Roman" w:eastAsia="Times New Roman" w:hAnsi="Times New Roman" w:cs="Times New Roman"/>
          <w:sz w:val="28"/>
          <w:szCs w:val="28"/>
          <w:lang w:eastAsia="ru-RU"/>
        </w:rPr>
      </w:pPr>
    </w:p>
    <w:p w14:paraId="6B839919" w14:textId="32955722" w:rsidR="00244608" w:rsidRDefault="00244608" w:rsidP="00244608">
      <w:pPr>
        <w:tabs>
          <w:tab w:val="left" w:pos="6764"/>
        </w:tabs>
        <w:spacing w:after="0" w:line="240" w:lineRule="auto"/>
        <w:jc w:val="both"/>
        <w:rPr>
          <w:rFonts w:ascii="Times New Roman" w:eastAsia="Times New Roman" w:hAnsi="Times New Roman" w:cs="Times New Roman"/>
          <w:sz w:val="28"/>
          <w:szCs w:val="28"/>
          <w:lang w:eastAsia="ru-RU"/>
        </w:rPr>
      </w:pPr>
    </w:p>
    <w:p w14:paraId="263C815B" w14:textId="7A3B36E7" w:rsidR="00244608" w:rsidRDefault="00244608" w:rsidP="00244608">
      <w:pPr>
        <w:tabs>
          <w:tab w:val="left" w:pos="6764"/>
        </w:tabs>
        <w:spacing w:after="0" w:line="240" w:lineRule="auto"/>
        <w:jc w:val="both"/>
        <w:rPr>
          <w:rFonts w:ascii="Times New Roman" w:eastAsia="Times New Roman" w:hAnsi="Times New Roman" w:cs="Times New Roman"/>
          <w:sz w:val="28"/>
          <w:szCs w:val="28"/>
          <w:lang w:eastAsia="ru-RU"/>
        </w:rPr>
      </w:pPr>
    </w:p>
    <w:p w14:paraId="4CB63A9F" w14:textId="05F3C599" w:rsidR="00244608" w:rsidRDefault="00244608" w:rsidP="00244608">
      <w:pPr>
        <w:tabs>
          <w:tab w:val="left" w:pos="6764"/>
        </w:tabs>
        <w:spacing w:after="0" w:line="240" w:lineRule="auto"/>
        <w:jc w:val="both"/>
        <w:rPr>
          <w:rFonts w:ascii="Times New Roman" w:eastAsia="Times New Roman" w:hAnsi="Times New Roman" w:cs="Times New Roman"/>
          <w:sz w:val="28"/>
          <w:szCs w:val="28"/>
          <w:lang w:eastAsia="ru-RU"/>
        </w:rPr>
      </w:pPr>
    </w:p>
    <w:p w14:paraId="73F03E45" w14:textId="6291C60A" w:rsidR="00244608" w:rsidRDefault="00244608" w:rsidP="00244608">
      <w:pPr>
        <w:tabs>
          <w:tab w:val="left" w:pos="6764"/>
        </w:tabs>
        <w:spacing w:after="0" w:line="240" w:lineRule="auto"/>
        <w:jc w:val="both"/>
        <w:rPr>
          <w:rFonts w:ascii="Times New Roman" w:eastAsia="Times New Roman" w:hAnsi="Times New Roman" w:cs="Times New Roman"/>
          <w:sz w:val="28"/>
          <w:szCs w:val="28"/>
          <w:lang w:eastAsia="ru-RU"/>
        </w:rPr>
      </w:pPr>
    </w:p>
    <w:p w14:paraId="0D6759E8" w14:textId="50F0DED0" w:rsidR="00244608" w:rsidRDefault="00244608" w:rsidP="00244608">
      <w:pPr>
        <w:tabs>
          <w:tab w:val="left" w:pos="6764"/>
        </w:tabs>
        <w:spacing w:after="0" w:line="240" w:lineRule="auto"/>
        <w:jc w:val="both"/>
        <w:rPr>
          <w:rFonts w:ascii="Times New Roman" w:eastAsia="Times New Roman" w:hAnsi="Times New Roman" w:cs="Times New Roman"/>
          <w:sz w:val="28"/>
          <w:szCs w:val="28"/>
          <w:lang w:eastAsia="ru-RU"/>
        </w:rPr>
      </w:pPr>
    </w:p>
    <w:p w14:paraId="43A0C0FB" w14:textId="09183AD9" w:rsidR="00244608" w:rsidRDefault="00244608" w:rsidP="00244608">
      <w:pPr>
        <w:tabs>
          <w:tab w:val="left" w:pos="6764"/>
        </w:tabs>
        <w:spacing w:after="0" w:line="240" w:lineRule="auto"/>
        <w:jc w:val="both"/>
        <w:rPr>
          <w:rFonts w:ascii="Times New Roman" w:eastAsia="Times New Roman" w:hAnsi="Times New Roman" w:cs="Times New Roman"/>
          <w:sz w:val="28"/>
          <w:szCs w:val="28"/>
          <w:lang w:eastAsia="ru-RU"/>
        </w:rPr>
      </w:pPr>
    </w:p>
    <w:p w14:paraId="01964C43" w14:textId="7DF84701" w:rsidR="00244608" w:rsidRDefault="00244608" w:rsidP="00244608">
      <w:pPr>
        <w:tabs>
          <w:tab w:val="left" w:pos="6764"/>
        </w:tabs>
        <w:spacing w:after="0" w:line="240" w:lineRule="auto"/>
        <w:jc w:val="both"/>
        <w:rPr>
          <w:rFonts w:ascii="Times New Roman" w:eastAsia="Times New Roman" w:hAnsi="Times New Roman" w:cs="Times New Roman"/>
          <w:sz w:val="28"/>
          <w:szCs w:val="28"/>
          <w:lang w:eastAsia="ru-RU"/>
        </w:rPr>
      </w:pPr>
    </w:p>
    <w:p w14:paraId="38C8F90F" w14:textId="11079808" w:rsidR="00244608" w:rsidRDefault="00244608" w:rsidP="00244608">
      <w:pPr>
        <w:tabs>
          <w:tab w:val="left" w:pos="6764"/>
        </w:tabs>
        <w:spacing w:after="0" w:line="240" w:lineRule="auto"/>
        <w:jc w:val="both"/>
        <w:rPr>
          <w:rFonts w:ascii="Times New Roman" w:eastAsia="Times New Roman" w:hAnsi="Times New Roman" w:cs="Times New Roman"/>
          <w:sz w:val="28"/>
          <w:szCs w:val="28"/>
          <w:lang w:eastAsia="ru-RU"/>
        </w:rPr>
      </w:pPr>
    </w:p>
    <w:p w14:paraId="6B602DBD" w14:textId="77777777" w:rsidR="00244608" w:rsidRDefault="00244608" w:rsidP="00244608">
      <w:pPr>
        <w:tabs>
          <w:tab w:val="left" w:pos="6764"/>
        </w:tabs>
        <w:spacing w:after="0" w:line="240" w:lineRule="auto"/>
        <w:jc w:val="both"/>
        <w:rPr>
          <w:rFonts w:ascii="Times New Roman" w:eastAsia="Times New Roman" w:hAnsi="Times New Roman" w:cs="Times New Roman"/>
          <w:sz w:val="28"/>
          <w:szCs w:val="28"/>
          <w:lang w:eastAsia="ru-RU"/>
        </w:rPr>
      </w:pPr>
    </w:p>
    <w:p w14:paraId="02D4F5A0" w14:textId="77777777" w:rsidR="000234E9" w:rsidRDefault="000234E9" w:rsidP="000234E9">
      <w:pPr>
        <w:spacing w:after="0" w:line="240" w:lineRule="auto"/>
        <w:ind w:left="6120"/>
        <w:jc w:val="both"/>
        <w:rPr>
          <w:rFonts w:ascii="Times New Roman" w:eastAsia="Times New Roman" w:hAnsi="Times New Roman" w:cs="Times New Roman"/>
          <w:sz w:val="28"/>
          <w:szCs w:val="28"/>
          <w:lang w:eastAsia="ru-RU"/>
        </w:rPr>
      </w:pPr>
    </w:p>
    <w:p w14:paraId="3EDFB2A6" w14:textId="77777777" w:rsidR="000234E9" w:rsidRDefault="000234E9" w:rsidP="000234E9">
      <w:pPr>
        <w:spacing w:after="0" w:line="240" w:lineRule="auto"/>
        <w:ind w:left="52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w:t>
      </w:r>
    </w:p>
    <w:p w14:paraId="26D554A3" w14:textId="77777777" w:rsidR="000234E9" w:rsidRDefault="000234E9" w:rsidP="000234E9">
      <w:pPr>
        <w:spacing w:after="0" w:line="240" w:lineRule="auto"/>
        <w:ind w:left="52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решению Совета депутатов </w:t>
      </w:r>
    </w:p>
    <w:p w14:paraId="611CC2E3" w14:textId="2C3A782D" w:rsidR="000234E9" w:rsidRDefault="000234E9" w:rsidP="000234E9">
      <w:pPr>
        <w:spacing w:after="0" w:line="240" w:lineRule="auto"/>
        <w:ind w:left="52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sidR="00244608">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0</w:t>
      </w:r>
      <w:r w:rsidR="0024460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202</w:t>
      </w:r>
      <w:r w:rsidR="0024460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  </w:t>
      </w:r>
      <w:r w:rsidR="00244608">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 xml:space="preserve">  </w:t>
      </w:r>
    </w:p>
    <w:p w14:paraId="276D57DB" w14:textId="77777777" w:rsidR="000234E9" w:rsidRDefault="000234E9" w:rsidP="000234E9">
      <w:pPr>
        <w:spacing w:after="0" w:line="240" w:lineRule="auto"/>
        <w:ind w:left="5220"/>
        <w:jc w:val="both"/>
        <w:rPr>
          <w:rFonts w:ascii="Times New Roman" w:eastAsia="Times New Roman" w:hAnsi="Times New Roman" w:cs="Times New Roman"/>
          <w:sz w:val="28"/>
          <w:szCs w:val="28"/>
          <w:lang w:eastAsia="ru-RU"/>
        </w:rPr>
      </w:pPr>
    </w:p>
    <w:p w14:paraId="28D03AC9" w14:textId="77777777" w:rsidR="000234E9" w:rsidRDefault="000234E9" w:rsidP="000234E9">
      <w:pPr>
        <w:spacing w:after="0" w:line="240" w:lineRule="auto"/>
        <w:ind w:left="5220"/>
        <w:jc w:val="both"/>
        <w:rPr>
          <w:rFonts w:ascii="Times New Roman" w:eastAsia="Times New Roman" w:hAnsi="Times New Roman" w:cs="Times New Roman"/>
          <w:sz w:val="28"/>
          <w:szCs w:val="28"/>
          <w:lang w:eastAsia="ru-RU"/>
        </w:rPr>
      </w:pPr>
    </w:p>
    <w:p w14:paraId="576BFCC5" w14:textId="77777777" w:rsidR="000234E9" w:rsidRDefault="000234E9" w:rsidP="000234E9">
      <w:pPr>
        <w:spacing w:after="0" w:line="240" w:lineRule="auto"/>
        <w:ind w:left="5220"/>
        <w:jc w:val="both"/>
        <w:rPr>
          <w:rFonts w:ascii="Times New Roman" w:eastAsia="Times New Roman" w:hAnsi="Times New Roman" w:cs="Times New Roman"/>
          <w:sz w:val="28"/>
          <w:szCs w:val="28"/>
          <w:lang w:eastAsia="ru-RU"/>
        </w:rPr>
      </w:pPr>
    </w:p>
    <w:p w14:paraId="64CD03E8" w14:textId="77777777" w:rsidR="000234E9" w:rsidRDefault="000234E9" w:rsidP="000234E9">
      <w:pPr>
        <w:spacing w:after="0" w:line="240" w:lineRule="auto"/>
        <w:jc w:val="center"/>
        <w:rPr>
          <w:rFonts w:ascii="Times New Roman" w:eastAsia="Times New Roman" w:hAnsi="Times New Roman" w:cs="Times New Roman"/>
          <w:b/>
          <w:sz w:val="28"/>
          <w:szCs w:val="28"/>
          <w:lang w:eastAsia="ru-RU"/>
        </w:rPr>
      </w:pPr>
    </w:p>
    <w:p w14:paraId="281BBC2A" w14:textId="77777777" w:rsidR="000234E9" w:rsidRDefault="000234E9" w:rsidP="000234E9">
      <w:pPr>
        <w:spacing w:after="0" w:line="240" w:lineRule="auto"/>
        <w:ind w:left="-540" w:firstLine="54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 О С Т  А В</w:t>
      </w:r>
    </w:p>
    <w:p w14:paraId="4B0E6BC7" w14:textId="77777777" w:rsidR="000234E9" w:rsidRDefault="000234E9" w:rsidP="000234E9">
      <w:pPr>
        <w:spacing w:after="0" w:line="240" w:lineRule="auto"/>
        <w:ind w:left="-540" w:firstLine="54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рабочей группы по проведению публичных слушаний и рассмотрению предложений по внесению изменений и дополнений в проект Устава муниципального образования Мочегаевский  сельсовет</w:t>
      </w:r>
    </w:p>
    <w:p w14:paraId="034986F1" w14:textId="77777777" w:rsidR="000234E9" w:rsidRDefault="000234E9" w:rsidP="000234E9">
      <w:pPr>
        <w:spacing w:after="0" w:line="240" w:lineRule="auto"/>
        <w:ind w:left="-540" w:firstLine="540"/>
        <w:jc w:val="both"/>
        <w:rPr>
          <w:rFonts w:ascii="Times New Roman" w:eastAsia="Times New Roman" w:hAnsi="Times New Roman" w:cs="Times New Roman"/>
          <w:b/>
          <w:color w:val="000000"/>
          <w:sz w:val="28"/>
          <w:szCs w:val="28"/>
          <w:lang w:eastAsia="ru-RU"/>
        </w:rPr>
      </w:pPr>
    </w:p>
    <w:p w14:paraId="36CA7044" w14:textId="77777777" w:rsidR="000234E9" w:rsidRDefault="000234E9" w:rsidP="000234E9">
      <w:pPr>
        <w:spacing w:after="0" w:line="240" w:lineRule="auto"/>
        <w:ind w:left="-540" w:firstLine="540"/>
        <w:jc w:val="both"/>
        <w:rPr>
          <w:rFonts w:ascii="Times New Roman" w:eastAsia="Times New Roman" w:hAnsi="Times New Roman" w:cs="Times New Roman"/>
          <w:b/>
          <w:color w:val="000000"/>
          <w:sz w:val="28"/>
          <w:szCs w:val="28"/>
          <w:lang w:eastAsia="ru-RU"/>
        </w:rPr>
      </w:pPr>
    </w:p>
    <w:p w14:paraId="0F41BAB3" w14:textId="77777777" w:rsidR="000234E9" w:rsidRDefault="000234E9" w:rsidP="000234E9">
      <w:pPr>
        <w:spacing w:after="0" w:line="240" w:lineRule="auto"/>
        <w:ind w:left="-540" w:firstLine="540"/>
        <w:jc w:val="both"/>
        <w:rPr>
          <w:rFonts w:ascii="Times New Roman" w:eastAsia="Times New Roman" w:hAnsi="Times New Roman" w:cs="Times New Roman"/>
          <w:b/>
          <w:color w:val="000000"/>
          <w:sz w:val="28"/>
          <w:szCs w:val="28"/>
          <w:lang w:eastAsia="ru-RU"/>
        </w:rPr>
      </w:pPr>
    </w:p>
    <w:p w14:paraId="67A40EE9" w14:textId="77777777" w:rsidR="000234E9" w:rsidRDefault="000234E9" w:rsidP="000234E9">
      <w:pPr>
        <w:spacing w:after="0" w:line="240" w:lineRule="auto"/>
        <w:ind w:left="-540" w:firstLine="540"/>
        <w:jc w:val="both"/>
        <w:rPr>
          <w:rFonts w:ascii="Times New Roman" w:eastAsia="Times New Roman" w:hAnsi="Times New Roman" w:cs="Times New Roman"/>
          <w:b/>
          <w:color w:val="000000"/>
          <w:sz w:val="28"/>
          <w:szCs w:val="28"/>
          <w:lang w:eastAsia="ru-RU"/>
        </w:rPr>
      </w:pPr>
    </w:p>
    <w:p w14:paraId="1BDCEF17" w14:textId="77777777" w:rsidR="000234E9" w:rsidRDefault="000234E9" w:rsidP="000234E9">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Переседов Ю.Е.-  глава муниципального образования</w:t>
      </w:r>
    </w:p>
    <w:p w14:paraId="05CD1528" w14:textId="77777777" w:rsidR="000234E9" w:rsidRDefault="000234E9" w:rsidP="000234E9">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Карпаев А.И. .- председатель Совета депутатов,  </w:t>
      </w:r>
    </w:p>
    <w:p w14:paraId="27B1642B" w14:textId="77777777" w:rsidR="000234E9" w:rsidRDefault="000234E9" w:rsidP="000234E9">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 рабочей  группы</w:t>
      </w:r>
    </w:p>
    <w:p w14:paraId="5B5C87C8" w14:textId="77777777" w:rsidR="000234E9" w:rsidRDefault="000234E9" w:rsidP="000234E9">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Бедина М.Н.., - специалист сельсовета, секретарь рабочей группы.</w:t>
      </w:r>
    </w:p>
    <w:p w14:paraId="07D1EC69" w14:textId="77777777" w:rsidR="000234E9" w:rsidRDefault="000234E9" w:rsidP="000234E9">
      <w:pPr>
        <w:spacing w:after="0" w:line="240" w:lineRule="auto"/>
        <w:ind w:firstLine="540"/>
        <w:jc w:val="both"/>
        <w:rPr>
          <w:rFonts w:ascii="Times New Roman" w:eastAsia="Times New Roman" w:hAnsi="Times New Roman" w:cs="Times New Roman"/>
          <w:color w:val="000000"/>
          <w:sz w:val="28"/>
          <w:szCs w:val="28"/>
          <w:lang w:eastAsia="ru-RU"/>
        </w:rPr>
      </w:pPr>
    </w:p>
    <w:p w14:paraId="1B672913" w14:textId="77777777" w:rsidR="000234E9" w:rsidRDefault="000234E9" w:rsidP="000234E9">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Члены рабочей группы:</w:t>
      </w:r>
    </w:p>
    <w:p w14:paraId="5F9F88D4" w14:textId="77777777" w:rsidR="000234E9" w:rsidRDefault="000234E9" w:rsidP="000234E9">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Пименова Н. Н.- депутат сельсовета,</w:t>
      </w:r>
    </w:p>
    <w:p w14:paraId="06511F6F" w14:textId="77777777" w:rsidR="000234E9" w:rsidRDefault="000234E9" w:rsidP="000234E9">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Ведехин А.В.-  депутат сельсовета.</w:t>
      </w:r>
    </w:p>
    <w:p w14:paraId="712FA6CF" w14:textId="77777777" w:rsidR="000234E9" w:rsidRDefault="000234E9" w:rsidP="000234E9">
      <w:pPr>
        <w:spacing w:after="0" w:line="240" w:lineRule="auto"/>
        <w:ind w:firstLine="540"/>
        <w:jc w:val="both"/>
        <w:rPr>
          <w:rFonts w:ascii="Times New Roman" w:eastAsia="Times New Roman" w:hAnsi="Times New Roman" w:cs="Times New Roman"/>
          <w:color w:val="000000"/>
          <w:sz w:val="28"/>
          <w:szCs w:val="28"/>
          <w:lang w:eastAsia="ru-RU"/>
        </w:rPr>
      </w:pPr>
    </w:p>
    <w:p w14:paraId="4C1F49F6" w14:textId="77777777" w:rsidR="000234E9" w:rsidRDefault="000234E9" w:rsidP="000234E9">
      <w:pPr>
        <w:spacing w:after="0" w:line="240" w:lineRule="auto"/>
        <w:ind w:firstLine="540"/>
        <w:jc w:val="both"/>
        <w:rPr>
          <w:rFonts w:ascii="Times New Roman" w:eastAsia="Times New Roman" w:hAnsi="Times New Roman" w:cs="Times New Roman"/>
          <w:color w:val="000000"/>
          <w:sz w:val="28"/>
          <w:szCs w:val="28"/>
          <w:lang w:eastAsia="ru-RU"/>
        </w:rPr>
      </w:pPr>
    </w:p>
    <w:p w14:paraId="67653875" w14:textId="77777777" w:rsidR="000234E9" w:rsidRDefault="000234E9" w:rsidP="000234E9">
      <w:pPr>
        <w:spacing w:after="0" w:line="240" w:lineRule="auto"/>
        <w:jc w:val="both"/>
        <w:rPr>
          <w:rFonts w:ascii="Times New Roman" w:eastAsia="Times New Roman" w:hAnsi="Times New Roman" w:cs="Times New Roman"/>
          <w:b/>
          <w:sz w:val="20"/>
          <w:szCs w:val="20"/>
          <w:lang w:eastAsia="ru-RU"/>
        </w:rPr>
      </w:pPr>
    </w:p>
    <w:p w14:paraId="3133D565" w14:textId="77777777" w:rsidR="000234E9" w:rsidRDefault="000234E9" w:rsidP="000234E9">
      <w:pPr>
        <w:spacing w:after="0" w:line="240" w:lineRule="auto"/>
        <w:jc w:val="both"/>
        <w:rPr>
          <w:rFonts w:ascii="Times New Roman" w:eastAsia="Times New Roman" w:hAnsi="Times New Roman" w:cs="Times New Roman"/>
          <w:b/>
          <w:sz w:val="24"/>
          <w:szCs w:val="24"/>
          <w:lang w:eastAsia="ru-RU"/>
        </w:rPr>
      </w:pPr>
    </w:p>
    <w:p w14:paraId="2C8E44F5" w14:textId="77777777" w:rsidR="000234E9" w:rsidRDefault="000234E9" w:rsidP="000234E9">
      <w:pPr>
        <w:spacing w:after="0" w:line="240" w:lineRule="auto"/>
        <w:rPr>
          <w:rFonts w:ascii="Times New Roman" w:eastAsia="Times New Roman" w:hAnsi="Times New Roman" w:cs="Times New Roman"/>
          <w:b/>
          <w:sz w:val="24"/>
          <w:szCs w:val="24"/>
          <w:lang w:eastAsia="ru-RU"/>
        </w:rPr>
      </w:pPr>
    </w:p>
    <w:p w14:paraId="68F8267F" w14:textId="77777777" w:rsidR="000234E9" w:rsidRDefault="000234E9" w:rsidP="000234E9">
      <w:pPr>
        <w:spacing w:after="0" w:line="240" w:lineRule="auto"/>
        <w:rPr>
          <w:rFonts w:ascii="Times New Roman" w:eastAsia="Times New Roman" w:hAnsi="Times New Roman" w:cs="Times New Roman"/>
          <w:b/>
          <w:sz w:val="24"/>
          <w:szCs w:val="24"/>
          <w:lang w:eastAsia="ru-RU"/>
        </w:rPr>
      </w:pPr>
    </w:p>
    <w:p w14:paraId="12E9B885" w14:textId="77777777" w:rsidR="000234E9" w:rsidRDefault="000234E9" w:rsidP="000234E9">
      <w:pPr>
        <w:spacing w:after="0" w:line="240" w:lineRule="auto"/>
        <w:rPr>
          <w:rFonts w:ascii="Times New Roman" w:eastAsia="Times New Roman" w:hAnsi="Times New Roman" w:cs="Times New Roman"/>
          <w:b/>
          <w:sz w:val="24"/>
          <w:szCs w:val="24"/>
          <w:lang w:eastAsia="ru-RU"/>
        </w:rPr>
      </w:pPr>
    </w:p>
    <w:p w14:paraId="2B588CC0" w14:textId="77777777" w:rsidR="000234E9" w:rsidRDefault="000234E9" w:rsidP="000234E9">
      <w:pPr>
        <w:spacing w:after="0" w:line="240" w:lineRule="auto"/>
        <w:jc w:val="both"/>
        <w:rPr>
          <w:rFonts w:ascii="Times New Roman" w:eastAsia="Times New Roman" w:hAnsi="Times New Roman" w:cs="Times New Roman"/>
          <w:b/>
          <w:sz w:val="28"/>
          <w:szCs w:val="28"/>
          <w:lang w:eastAsia="ru-RU"/>
        </w:rPr>
      </w:pPr>
    </w:p>
    <w:p w14:paraId="7F1C71B2" w14:textId="77777777" w:rsidR="000234E9" w:rsidRDefault="000234E9" w:rsidP="000234E9">
      <w:pPr>
        <w:rPr>
          <w:rFonts w:ascii="Calibri" w:eastAsia="Calibri" w:hAnsi="Calibri" w:cs="Times New Roman"/>
        </w:rPr>
      </w:pPr>
    </w:p>
    <w:p w14:paraId="0142B29A" w14:textId="77777777" w:rsidR="000234E9" w:rsidRDefault="000234E9" w:rsidP="000234E9"/>
    <w:p w14:paraId="039D95DD" w14:textId="77777777" w:rsidR="008A1FB8" w:rsidRDefault="008A1FB8"/>
    <w:sectPr w:rsidR="008A1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B8"/>
    <w:rsid w:val="00020D71"/>
    <w:rsid w:val="000234E9"/>
    <w:rsid w:val="00032C94"/>
    <w:rsid w:val="00244608"/>
    <w:rsid w:val="008A1FB8"/>
    <w:rsid w:val="00E9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3617"/>
  <w15:chartTrackingRefBased/>
  <w15:docId w15:val="{517C817F-7741-4B2A-9330-FF349181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4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4E9"/>
    <w:rPr>
      <w:color w:val="0000FF"/>
      <w:u w:val="single"/>
    </w:rPr>
  </w:style>
  <w:style w:type="character" w:styleId="a4">
    <w:name w:val="Unresolved Mention"/>
    <w:basedOn w:val="a0"/>
    <w:uiPriority w:val="99"/>
    <w:semiHidden/>
    <w:unhideWhenUsed/>
    <w:rsid w:val="00244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01645">
      <w:bodyDiv w:val="1"/>
      <w:marLeft w:val="0"/>
      <w:marRight w:val="0"/>
      <w:marTop w:val="0"/>
      <w:marBottom w:val="0"/>
      <w:divBdr>
        <w:top w:val="none" w:sz="0" w:space="0" w:color="auto"/>
        <w:left w:val="none" w:sz="0" w:space="0" w:color="auto"/>
        <w:bottom w:val="none" w:sz="0" w:space="0" w:color="auto"/>
        <w:right w:val="none" w:sz="0" w:space="0" w:color="auto"/>
      </w:divBdr>
    </w:div>
    <w:div w:id="9914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kisl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2876</Words>
  <Characters>16395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Комтех</dc:creator>
  <cp:keywords/>
  <dc:description/>
  <cp:lastModifiedBy>Комтех</cp:lastModifiedBy>
  <cp:revision>7</cp:revision>
  <dcterms:created xsi:type="dcterms:W3CDTF">2022-01-13T06:08:00Z</dcterms:created>
  <dcterms:modified xsi:type="dcterms:W3CDTF">2022-01-14T06:14:00Z</dcterms:modified>
</cp:coreProperties>
</file>