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1" w:rsidRDefault="0087588A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3" name="Рисунок 3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4F1" w:rsidRDefault="0087588A" w:rsidP="0079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00.00.0000</w:t>
      </w:r>
      <w:r w:rsidR="007934F1">
        <w:rPr>
          <w:rFonts w:ascii="Times New Roman" w:hAnsi="Times New Roman"/>
          <w:b/>
          <w:sz w:val="28"/>
          <w:szCs w:val="28"/>
        </w:rPr>
        <w:t xml:space="preserve">                      село Мочегай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 100</w:t>
      </w:r>
    </w:p>
    <w:p w:rsidR="0087588A" w:rsidRDefault="0087588A" w:rsidP="007934F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Мочегаевский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87588A">
      <w:pPr>
        <w:spacing w:after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100 по адресу: Оренбургская область Асекеевский район село Мочегай улица Набережная, 49  в качестве его правообладателя, владеющего данным земельным участком на основании ответа нотариуса нотариального округа с.Асекеево и Асекеевского района от 25.05.2023 года, регистрационный  № 530 на праве наследника по закону  выявлен Трынов Юрий </w:t>
      </w:r>
      <w:r w:rsidR="0087588A">
        <w:rPr>
          <w:rFonts w:ascii="Times New Roman" w:hAnsi="Times New Roman"/>
          <w:sz w:val="28"/>
          <w:szCs w:val="28"/>
        </w:rPr>
        <w:t>Васильевич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         Ю.Е.Переседов</w:t>
      </w: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DF6786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DF6786" w:rsidRDefault="00DF6786" w:rsidP="00DF678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DF6786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>
        <w:rPr>
          <w:rFonts w:ascii="Times New Roman" w:hAnsi="Times New Roman"/>
          <w:sz w:val="28"/>
          <w:szCs w:val="28"/>
        </w:rPr>
        <w:t>Трынов Юрий Васильевич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F6786" w:rsidRDefault="00DF6786" w:rsidP="00DF67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</w:t>
      </w:r>
      <w:r>
        <w:rPr>
          <w:rFonts w:ascii="Times New Roman" w:hAnsi="Times New Roman"/>
          <w:sz w:val="28"/>
          <w:szCs w:val="28"/>
        </w:rPr>
        <w:t>пяти дней со дня получения Трыновым Юрием Васильевичем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Мочегаевский сельсовет буде</w:t>
      </w:r>
      <w:r>
        <w:rPr>
          <w:rFonts w:ascii="Times New Roman" w:hAnsi="Times New Roman"/>
          <w:sz w:val="28"/>
          <w:szCs w:val="28"/>
        </w:rPr>
        <w:t>т принято решение о выявлении Трынова Юрия Васильевича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56:05:1301001:100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</w:p>
    <w:p w:rsidR="00DF6786" w:rsidRDefault="00DF6786" w:rsidP="00DF6786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F6786" w:rsidRDefault="00DF6786" w:rsidP="00DF6786">
      <w:pPr>
        <w:tabs>
          <w:tab w:val="left" w:pos="2100"/>
        </w:tabs>
        <w:spacing w:after="0" w:line="240" w:lineRule="auto"/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DF6786" w:rsidRDefault="00DF6786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spacing w:after="0"/>
        <w:rPr>
          <w:sz w:val="24"/>
          <w:szCs w:val="24"/>
        </w:rPr>
        <w:sectPr w:rsidR="007934F1">
          <w:pgSz w:w="11906" w:h="16838"/>
          <w:pgMar w:top="1134" w:right="851" w:bottom="1134" w:left="1701" w:header="709" w:footer="709" w:gutter="0"/>
          <w:cols w:space="720"/>
        </w:sectPr>
      </w:pPr>
    </w:p>
    <w:p w:rsidR="007934F1" w:rsidRDefault="007934F1" w:rsidP="007934F1">
      <w:pPr>
        <w:jc w:val="both"/>
        <w:rPr>
          <w:sz w:val="24"/>
          <w:szCs w:val="24"/>
        </w:rPr>
      </w:pPr>
      <w:bookmarkStart w:id="1" w:name="_Toc132716910"/>
      <w:bookmarkEnd w:id="1"/>
    </w:p>
    <w:p w:rsidR="00237A46" w:rsidRDefault="00237A46"/>
    <w:sectPr w:rsidR="002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237A46"/>
    <w:rsid w:val="00741370"/>
    <w:rsid w:val="007934F1"/>
    <w:rsid w:val="0087588A"/>
    <w:rsid w:val="00D71184"/>
    <w:rsid w:val="00D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dcterms:created xsi:type="dcterms:W3CDTF">2023-10-15T03:57:00Z</dcterms:created>
  <dcterms:modified xsi:type="dcterms:W3CDTF">2023-10-15T04:31:00Z</dcterms:modified>
</cp:coreProperties>
</file>