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BB" w:rsidRPr="00A16BBB" w:rsidRDefault="00A16BBB" w:rsidP="00A16BBB">
      <w:pPr>
        <w:rPr>
          <w:rFonts w:ascii="Calibri" w:eastAsia="Times New Roman" w:hAnsi="Calibri" w:cs="Times New Roman"/>
          <w:b/>
          <w:noProof/>
          <w:sz w:val="28"/>
          <w:szCs w:val="28"/>
          <w:lang w:eastAsia="ru-RU" w:bidi="en-US"/>
        </w:rPr>
      </w:pPr>
      <w:bookmarkStart w:id="0" w:name="_GoBack"/>
      <w:r w:rsidRPr="00A16BB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16BBB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16BB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BACAEF0" wp14:editId="2AC030B0">
            <wp:extent cx="504825" cy="628650"/>
            <wp:effectExtent l="0" t="0" r="9525" b="0"/>
            <wp:docPr id="1" name="Рисунок 1" descr="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BBB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A16BBB" w:rsidRPr="00A16BBB" w:rsidRDefault="00A16BBB" w:rsidP="00A1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16B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16BBB" w:rsidRPr="00A16BBB" w:rsidRDefault="00A16BBB" w:rsidP="00A1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16B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</w:t>
      </w:r>
      <w:r w:rsidR="00A265F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ПАЛЬНОГО ОБРАЗОВАНИЯ МОЧЕГАЕВСКИЙ</w:t>
      </w:r>
      <w:r w:rsidRPr="00A16B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 xml:space="preserve"> СЕЛЬСОВЕТ</w:t>
      </w:r>
      <w:r w:rsidRPr="00A16B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16BBB" w:rsidRPr="00A16BBB" w:rsidRDefault="00A16BBB" w:rsidP="00A1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16BB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16BBB" w:rsidRPr="00A16BBB" w:rsidRDefault="00A16BBB" w:rsidP="00A16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16BB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A16BB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16BBB" w:rsidRPr="00A16BBB" w:rsidRDefault="00A265F6" w:rsidP="00A16B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27.05.2024</w:t>
      </w:r>
      <w:r w:rsidR="00A16BBB" w:rsidRPr="00A16BB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</w:t>
      </w:r>
      <w:r w:rsidR="006A030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с. Мочегай</w:t>
      </w:r>
      <w:r w:rsidR="00A16BBB" w:rsidRPr="00A16BB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№ 73 </w:t>
      </w:r>
      <w:r w:rsidR="00A16BBB" w:rsidRPr="00A16BB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A16BBB" w:rsidRPr="00A16BBB" w:rsidRDefault="00A16BBB" w:rsidP="00A16BBB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A16BBB" w:rsidRPr="00A16BBB" w:rsidRDefault="00A16BBB" w:rsidP="00A16BBB">
      <w:pPr>
        <w:tabs>
          <w:tab w:val="left" w:pos="4860"/>
        </w:tabs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b/>
          <w:lang w:eastAsia="zh-CN"/>
        </w:rPr>
      </w:pPr>
      <w:r w:rsidRPr="00A16BBB">
        <w:rPr>
          <w:rFonts w:ascii="Times New Roman" w:eastAsia="Calibri" w:hAnsi="Times New Roman" w:cs="Calibri"/>
          <w:b/>
          <w:sz w:val="28"/>
          <w:szCs w:val="28"/>
          <w:lang w:eastAsia="zh-CN"/>
        </w:rPr>
        <w:t>О назначении публичных слушаний по</w:t>
      </w:r>
      <w:r w:rsidRPr="00A16BB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проекту внесения изменений в Генеральный план </w:t>
      </w:r>
      <w:r w:rsidR="005B1B8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и Правила </w:t>
      </w:r>
      <w:r w:rsidR="002D346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землепользования и застройки </w:t>
      </w:r>
      <w:r w:rsidRPr="00A16BB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</w:t>
      </w:r>
      <w:r w:rsidR="002D346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пального образования </w:t>
      </w:r>
      <w:proofErr w:type="spellStart"/>
      <w:r w:rsidR="002D346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района Оренбургской области</w:t>
      </w:r>
    </w:p>
    <w:p w:rsidR="00A16BBB" w:rsidRPr="00A16BBB" w:rsidRDefault="00A16BBB" w:rsidP="00A16B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16BBB" w:rsidRPr="00A16BBB" w:rsidRDefault="00A16BBB" w:rsidP="00A16BB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6"/>
          <w:szCs w:val="26"/>
          <w:lang w:eastAsia="zh-CN"/>
        </w:rPr>
      </w:pPr>
      <w:proofErr w:type="gramStart"/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>С целью обсуждения и выявления мнения жителей муници</w:t>
      </w:r>
      <w:r w:rsidR="002D346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пального образования </w:t>
      </w:r>
      <w:proofErr w:type="spellStart"/>
      <w:r w:rsidR="002D3463">
        <w:rPr>
          <w:rFonts w:ascii="Times New Roman" w:eastAsia="Calibri" w:hAnsi="Times New Roman" w:cs="Times New Roman"/>
          <w:sz w:val="26"/>
          <w:szCs w:val="26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сельсовет по рассмотрению вопросов </w:t>
      </w:r>
      <w:proofErr w:type="spellStart"/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>градорегулирования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муници</w:t>
      </w:r>
      <w:r w:rsidR="002D346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пального образования </w:t>
      </w:r>
      <w:proofErr w:type="spellStart"/>
      <w:r w:rsidR="002D3463">
        <w:rPr>
          <w:rFonts w:ascii="Times New Roman" w:eastAsia="Calibri" w:hAnsi="Times New Roman" w:cs="Times New Roman"/>
          <w:sz w:val="26"/>
          <w:szCs w:val="26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сельсовет,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29.12.2004 № 191-ФЗ «О введении в действие Градостроительного кодекса Российской Федерации», Земельным кодексом Российской Федерации, </w:t>
      </w:r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Уставом муници</w:t>
      </w:r>
      <w:r w:rsidR="002D346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пального образования </w:t>
      </w:r>
      <w:proofErr w:type="spellStart"/>
      <w:r w:rsidR="002D346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района Оренбургской области</w:t>
      </w:r>
      <w:proofErr w:type="gramEnd"/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, в целях создания условий для устойчивого развития территорий муниципального образования </w:t>
      </w:r>
      <w:proofErr w:type="spellStart"/>
      <w:r w:rsidR="002D346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района Оренбургской области</w:t>
      </w:r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>, обеспечения прав и законных интересов физических и юридических лиц,</w:t>
      </w:r>
    </w:p>
    <w:p w:rsidR="00A16BBB" w:rsidRPr="00A16BBB" w:rsidRDefault="00A16BBB" w:rsidP="00A16BB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Назначить публичные слушания по </w:t>
      </w:r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проекту внесения изменений в  Генеральный план </w:t>
      </w:r>
      <w:r w:rsidR="002D346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и Правила землепользования и застройки </w:t>
      </w: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муниципального образования </w:t>
      </w:r>
      <w:proofErr w:type="spellStart"/>
      <w:r w:rsidR="002D346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района Оренбургской области. </w:t>
      </w:r>
    </w:p>
    <w:p w:rsidR="00A16BBB" w:rsidRPr="00A16BBB" w:rsidRDefault="00A16BBB" w:rsidP="00A16BB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Провести публичные слушания, указанные в пункте 1 настоящего Постановления, согласно порядку проведения публичных слушаний, согласно поступившим заявлениям заинтересованных лиц.</w:t>
      </w:r>
    </w:p>
    <w:p w:rsidR="00A16BBB" w:rsidRPr="00A16BBB" w:rsidRDefault="00A16BBB" w:rsidP="00A16BBB">
      <w:pPr>
        <w:numPr>
          <w:ilvl w:val="0"/>
          <w:numId w:val="1"/>
        </w:num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Уполномоченному органу – Комиссии по землепользованию и застройке  обеспечить: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3.1. Оповещение о начале публичных слушаний, приложение 1;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3.2. Прием и обобщение замечаний и предложений.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3.3. Размещение проекта в информационно-телекоммуникационной сети "Интернет";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3.4. Проведение публичных слушаний;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3.5. Подготовку и оформление протокола публичных слушаний;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3.6. Подготовку и опубликование заключения о результатах публичных слушаний.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4. Настоящее постановление вступает в силу со дня его официального обнародования и опубликования.</w:t>
      </w:r>
    </w:p>
    <w:p w:rsidR="00A16BBB" w:rsidRPr="00A16BBB" w:rsidRDefault="00A16BBB" w:rsidP="00A16BBB">
      <w:pPr>
        <w:tabs>
          <w:tab w:val="left" w:pos="54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5. </w:t>
      </w:r>
      <w:proofErr w:type="gramStart"/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A16BB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A16BBB" w:rsidRPr="00A16BBB" w:rsidRDefault="00A16BBB" w:rsidP="00A16B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</w:pPr>
    </w:p>
    <w:p w:rsidR="00A16BBB" w:rsidRPr="00A16BBB" w:rsidRDefault="00A16BBB" w:rsidP="00A16B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</w:pPr>
    </w:p>
    <w:p w:rsidR="00A16BBB" w:rsidRPr="00A16BBB" w:rsidRDefault="00A16BBB" w:rsidP="00A16B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</w:pPr>
      <w:r w:rsidRPr="00A16BBB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lastRenderedPageBreak/>
        <w:t xml:space="preserve">Глава муниципального образования             </w:t>
      </w:r>
      <w:r w:rsidR="002D3463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 xml:space="preserve">                   </w:t>
      </w:r>
      <w:proofErr w:type="spellStart"/>
      <w:r w:rsidR="002D3463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>Ю.Е.Переседов</w:t>
      </w:r>
      <w:proofErr w:type="spellEnd"/>
      <w:r w:rsidRPr="00A16BBB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 xml:space="preserve">                               </w:t>
      </w:r>
      <w:r w:rsidRPr="00A16BBB">
        <w:rPr>
          <w:rFonts w:ascii="Times New Roman" w:eastAsia="Times New Roman" w:hAnsi="Times New Roman" w:cs="Times New Roman"/>
          <w:color w:val="333333"/>
          <w:sz w:val="26"/>
          <w:szCs w:val="26"/>
          <w:lang w:eastAsia="ar-SA"/>
        </w:rPr>
        <w:tab/>
        <w:t xml:space="preserve">         </w:t>
      </w:r>
    </w:p>
    <w:p w:rsidR="00A16BBB" w:rsidRPr="00A16BBB" w:rsidRDefault="00A16BBB" w:rsidP="00A16B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16BB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Разослано: прокурору района</w:t>
      </w:r>
      <w:proofErr w:type="gramStart"/>
      <w:r w:rsidRPr="00A16BB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,</w:t>
      </w:r>
      <w:proofErr w:type="gramEnd"/>
      <w:r w:rsidRPr="00A16BB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администрации района , региональный кадастровый центр, членам комиссии.</w:t>
      </w:r>
    </w:p>
    <w:p w:rsidR="00A16BBB" w:rsidRPr="00A16BBB" w:rsidRDefault="00A16BBB" w:rsidP="00A16B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A16BBB" w:rsidRPr="00A16BBB">
          <w:pgSz w:w="11906" w:h="16838"/>
          <w:pgMar w:top="765" w:right="851" w:bottom="284" w:left="1701" w:header="709" w:footer="720" w:gutter="0"/>
          <w:cols w:space="720"/>
        </w:sectPr>
      </w:pPr>
    </w:p>
    <w:p w:rsidR="00A16BBB" w:rsidRPr="00A16BBB" w:rsidRDefault="00A16BBB" w:rsidP="00A1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:rsidR="00A16BBB" w:rsidRPr="00A16BBB" w:rsidRDefault="00A16BBB" w:rsidP="00A1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gramStart"/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6BBB" w:rsidRPr="00A16BBB" w:rsidRDefault="00C96B9A" w:rsidP="00A1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Мочегаевский</w:t>
      </w:r>
      <w:proofErr w:type="spellEnd"/>
      <w:r w:rsidR="00A16BBB"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A16BBB" w:rsidRPr="00A16BBB" w:rsidRDefault="00A16BBB" w:rsidP="00A1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Асекеевского</w:t>
      </w:r>
      <w:proofErr w:type="spellEnd"/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A16BBB" w:rsidRPr="00A16BBB" w:rsidRDefault="00A16BBB" w:rsidP="00A1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Оренбургской области</w:t>
      </w:r>
    </w:p>
    <w:p w:rsidR="00A16BBB" w:rsidRPr="00A16BBB" w:rsidRDefault="00C96B9A" w:rsidP="00A1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73-п от 27.05.2024</w:t>
      </w:r>
    </w:p>
    <w:p w:rsidR="00A16BBB" w:rsidRPr="00A16BBB" w:rsidRDefault="00A16BBB" w:rsidP="00A16B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BBB" w:rsidRPr="00A16BBB" w:rsidRDefault="00A16BBB" w:rsidP="00A16BB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ОПОВЕЩЕНИЕ</w:t>
      </w:r>
    </w:p>
    <w:p w:rsidR="00A16BBB" w:rsidRPr="00A16BBB" w:rsidRDefault="00A16BBB" w:rsidP="00A16BB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о начале публичных слушаний</w:t>
      </w:r>
      <w:bookmarkStart w:id="1" w:name="_Hlk55305588"/>
      <w:bookmarkEnd w:id="1"/>
    </w:p>
    <w:p w:rsidR="00A16BBB" w:rsidRPr="00A16BBB" w:rsidRDefault="00414D1F" w:rsidP="00A16BBB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>27.05.2024</w:t>
      </w:r>
      <w:r w:rsidR="00A16BBB" w:rsidRPr="00A16BBB"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№1</w:t>
      </w:r>
    </w:p>
    <w:p w:rsidR="00A16BBB" w:rsidRPr="00A16BBB" w:rsidRDefault="00A16BBB" w:rsidP="00A16BBB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  <w:lang w:eastAsia="zh-CN"/>
        </w:rPr>
      </w:pPr>
    </w:p>
    <w:p w:rsidR="00A16BBB" w:rsidRPr="00A16BBB" w:rsidRDefault="00A16BBB" w:rsidP="00A16B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proofErr w:type="gram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о порядке организации и проведения публичных слушаний на территории муници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пального образования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области,  объявляется о проведении публичных слушаний: по </w:t>
      </w:r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проектам внесения изменений в  Генеральный план </w:t>
      </w:r>
      <w:r w:rsidR="00414D1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и Правила землепользования и застройки 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муници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пального образования</w:t>
      </w:r>
      <w:proofErr w:type="gramEnd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области. </w:t>
      </w:r>
    </w:p>
    <w:p w:rsidR="00A16BBB" w:rsidRPr="00A16BBB" w:rsidRDefault="00A16BBB" w:rsidP="00A16B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Перечень информационных материалов к проекту:</w:t>
      </w:r>
    </w:p>
    <w:p w:rsidR="00A16BBB" w:rsidRPr="00A16BBB" w:rsidRDefault="00A16BBB" w:rsidP="00A16B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bookmarkStart w:id="2" w:name="_Hlk55305879"/>
      <w:bookmarkEnd w:id="2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Проекты </w:t>
      </w:r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>внесения изменений в  Генеральный план</w:t>
      </w:r>
      <w:r w:rsidR="00414D1F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Правила землепользования и застройки</w:t>
      </w:r>
      <w:r w:rsidRPr="00A16BBB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муници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пального образования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области.</w:t>
      </w:r>
    </w:p>
    <w:p w:rsidR="00A16BBB" w:rsidRPr="00A16BBB" w:rsidRDefault="00A16BBB" w:rsidP="00A16BB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Графическая часть </w:t>
      </w:r>
    </w:p>
    <w:p w:rsidR="00A16BBB" w:rsidRPr="00A16BBB" w:rsidRDefault="00A16BBB" w:rsidP="00A16BB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Текстовая часть</w:t>
      </w:r>
    </w:p>
    <w:p w:rsidR="00A16BBB" w:rsidRPr="00A16BBB" w:rsidRDefault="00A16BBB" w:rsidP="00A16BBB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Организатор публичных слушаний: </w:t>
      </w:r>
      <w:bookmarkStart w:id="3" w:name="_Hlk55308321"/>
      <w:bookmarkStart w:id="4" w:name="_Hlk55306331"/>
      <w:bookmarkEnd w:id="3"/>
      <w:bookmarkEnd w:id="4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комиссия по вопросам землепользования и застройке муници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пального образования 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 </w:t>
      </w:r>
    </w:p>
    <w:p w:rsidR="00A16BBB" w:rsidRPr="00A16BBB" w:rsidRDefault="00A16BBB" w:rsidP="00A16BBB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Срок п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роведения публичных слушаний: 26.06.2024 г. в 12 ч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.00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м.</w:t>
      </w:r>
    </w:p>
    <w:p w:rsidR="00A16BBB" w:rsidRPr="00A16BBB" w:rsidRDefault="00A16BBB" w:rsidP="00A16BBB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Размещение проекта: официальный сайт администрации муници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пального образования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 в сети «Интернет», информационный стенд администрации муници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пального образования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Мочегаевский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сельсовет </w:t>
      </w:r>
      <w:proofErr w:type="spell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района Оренбургской области</w:t>
      </w:r>
      <w:bookmarkStart w:id="5" w:name="_Hlk55307822"/>
      <w:bookmarkEnd w:id="5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: 461721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Оренбургская обл</w:t>
      </w:r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.,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Асекеевский</w:t>
      </w:r>
      <w:proofErr w:type="spellEnd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р-н, с. </w:t>
      </w:r>
      <w:proofErr w:type="spell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Мочегай</w:t>
      </w:r>
      <w:proofErr w:type="spellEnd"/>
      <w:proofErr w:type="gramStart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,</w:t>
      </w:r>
      <w:proofErr w:type="gramEnd"/>
      <w:r w:rsidR="00414D1F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ул. Школьная, 28</w:t>
      </w:r>
    </w:p>
    <w:p w:rsidR="00A16BBB" w:rsidRPr="00A16BBB" w:rsidRDefault="00A16BBB" w:rsidP="00A16BBB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Место проведения</w:t>
      </w:r>
      <w:r w:rsidR="002F7F20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: здание </w:t>
      </w:r>
      <w:proofErr w:type="spellStart"/>
      <w:r w:rsidR="002F7F20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Мочегаевского</w:t>
      </w:r>
      <w:proofErr w:type="spellEnd"/>
      <w:r w:rsidR="002F7F20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СДК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</w:t>
      </w:r>
      <w:proofErr w:type="spellStart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Асекеевского</w:t>
      </w:r>
      <w:proofErr w:type="spellEnd"/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рай</w:t>
      </w:r>
      <w:r w:rsidR="002F7F20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она Оренбургской области: 461721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 </w:t>
      </w:r>
      <w:r w:rsidRPr="00A16BBB">
        <w:rPr>
          <w:rFonts w:ascii="Arial" w:eastAsia="Calibri" w:hAnsi="Arial" w:cs="Arial"/>
          <w:color w:val="0D2247"/>
          <w:sz w:val="26"/>
          <w:szCs w:val="26"/>
          <w:shd w:val="clear" w:color="auto" w:fill="FFFFFF"/>
          <w:lang w:eastAsia="zh-CN"/>
        </w:rPr>
        <w:t>с</w:t>
      </w:r>
      <w:r w:rsidR="002F7F20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. </w:t>
      </w:r>
      <w:proofErr w:type="spellStart"/>
      <w:r w:rsidR="002F7F20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Мочегай</w:t>
      </w:r>
      <w:proofErr w:type="spellEnd"/>
      <w:r w:rsidR="002F7F20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, ул. Школьная, д.28</w:t>
      </w:r>
    </w:p>
    <w:p w:rsidR="00A16BBB" w:rsidRPr="00A16BBB" w:rsidRDefault="00A16BBB" w:rsidP="00A16BBB">
      <w:pPr>
        <w:suppressAutoHyphens/>
        <w:spacing w:after="0" w:line="240" w:lineRule="auto"/>
        <w:ind w:firstLine="482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Предложения и замечания участниками публичных слушаний вносятся в свободной форме с </w:t>
      </w:r>
      <w:r w:rsidRPr="00A16BBB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t>обязательным указанием</w:t>
      </w: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: для физических лиц - фамилии, имени, отчества (при наличии), даты рождения, адреса места жительства (регистрации), для юридических лиц -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16BBB" w:rsidRPr="00A86605" w:rsidRDefault="00A16BBB" w:rsidP="00A16BBB">
      <w:pPr>
        <w:suppressAutoHyphens/>
        <w:spacing w:after="0" w:line="240" w:lineRule="auto"/>
        <w:ind w:firstLine="697"/>
        <w:jc w:val="both"/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>электронной формы:</w:t>
      </w:r>
      <w:r w:rsidRPr="00A16BBB">
        <w:rPr>
          <w:rFonts w:ascii="Calibri" w:eastAsia="Calibri" w:hAnsi="Calibri" w:cs="Calibri"/>
          <w:sz w:val="26"/>
          <w:szCs w:val="26"/>
          <w:lang w:eastAsia="zh-CN"/>
        </w:rPr>
        <w:t xml:space="preserve"> </w:t>
      </w:r>
      <w:r w:rsidR="00A86605">
        <w:rPr>
          <w:rFonts w:ascii="Calibri" w:eastAsia="Calibri" w:hAnsi="Calibri" w:cs="Calibri"/>
          <w:sz w:val="26"/>
          <w:szCs w:val="26"/>
          <w:lang w:val="en-US" w:eastAsia="zh-CN"/>
        </w:rPr>
        <w:t>Mocnegai1961@yandex.ru</w:t>
      </w:r>
    </w:p>
    <w:p w:rsidR="00A16BBB" w:rsidRPr="00A16BBB" w:rsidRDefault="00A16BBB" w:rsidP="00A16B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color w:val="000000"/>
          <w:sz w:val="26"/>
          <w:szCs w:val="26"/>
          <w:lang w:eastAsia="zh-CN"/>
        </w:rPr>
        <w:t xml:space="preserve">письменной формы по адресу: </w:t>
      </w:r>
      <w:r w:rsidR="00006DC5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>461721</w:t>
      </w:r>
      <w:r w:rsidRPr="00A16BBB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Pr="00A16BBB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>Оренбургская</w:t>
      </w:r>
      <w:proofErr w:type="gramEnd"/>
      <w:r w:rsidRPr="00A16BBB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 обл., </w:t>
      </w:r>
      <w:proofErr w:type="spellStart"/>
      <w:r w:rsidRPr="00A16BBB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>Асекеевский</w:t>
      </w:r>
      <w:proofErr w:type="spellEnd"/>
      <w:r w:rsidRPr="00A16BBB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 р-н, с.</w:t>
      </w:r>
      <w:r w:rsidR="00006DC5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006DC5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>Мочегай</w:t>
      </w:r>
      <w:proofErr w:type="spellEnd"/>
      <w:r w:rsidR="00006DC5">
        <w:rPr>
          <w:rFonts w:ascii="Times New Roman" w:eastAsia="Calibri" w:hAnsi="Times New Roman" w:cs="Arial"/>
          <w:color w:val="0D2247"/>
          <w:sz w:val="26"/>
          <w:szCs w:val="26"/>
          <w:shd w:val="clear" w:color="auto" w:fill="FFFFFF"/>
          <w:lang w:eastAsia="zh-CN"/>
        </w:rPr>
        <w:t>, ул. Школьная, д.28</w:t>
      </w:r>
      <w:r w:rsidRPr="00A16BBB">
        <w:rPr>
          <w:rFonts w:ascii="Times New Roman" w:eastAsia="Calibri" w:hAnsi="Times New Roman" w:cs="Calibri"/>
          <w:sz w:val="26"/>
          <w:szCs w:val="26"/>
          <w:lang w:eastAsia="zh-CN"/>
        </w:rPr>
        <w:t xml:space="preserve"> </w:t>
      </w:r>
    </w:p>
    <w:p w:rsidR="00A16BBB" w:rsidRPr="00A16BBB" w:rsidRDefault="00A16BBB" w:rsidP="00A16B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sz w:val="26"/>
          <w:szCs w:val="26"/>
          <w:lang w:eastAsia="zh-CN"/>
        </w:rPr>
        <w:t>в устной или письменной форме в ходе собрания участников публичных слушаний.</w:t>
      </w:r>
    </w:p>
    <w:p w:rsidR="00A16BBB" w:rsidRPr="00A16BBB" w:rsidRDefault="00A16BBB" w:rsidP="00A16BB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  <w:lang w:eastAsia="zh-CN"/>
        </w:rPr>
      </w:pPr>
      <w:r w:rsidRPr="00A16BBB">
        <w:rPr>
          <w:rFonts w:ascii="Times New Roman" w:eastAsia="Calibri" w:hAnsi="Times New Roman" w:cs="Calibri"/>
          <w:b/>
          <w:bCs/>
          <w:color w:val="000000"/>
          <w:sz w:val="26"/>
          <w:szCs w:val="26"/>
          <w:lang w:eastAsia="zh-CN"/>
        </w:rPr>
        <w:lastRenderedPageBreak/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16BBB" w:rsidRPr="00A16BBB" w:rsidRDefault="00A16BBB" w:rsidP="00A16BBB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A16BBB" w:rsidRPr="00A16BBB" w:rsidRDefault="00A16BBB" w:rsidP="00A16BBB">
      <w:pPr>
        <w:spacing w:after="160" w:line="256" w:lineRule="auto"/>
        <w:rPr>
          <w:rFonts w:ascii="Calibri" w:eastAsia="Calibri" w:hAnsi="Calibri" w:cs="Times New Roman"/>
        </w:rPr>
      </w:pPr>
    </w:p>
    <w:bookmarkEnd w:id="0"/>
    <w:p w:rsidR="00E22C17" w:rsidRDefault="00E22C17"/>
    <w:sectPr w:rsidR="00E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BE9"/>
    <w:multiLevelType w:val="multilevel"/>
    <w:tmpl w:val="EF8424D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>
    <w:nsid w:val="7DD64DA3"/>
    <w:multiLevelType w:val="multilevel"/>
    <w:tmpl w:val="746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54725"/>
    <w:multiLevelType w:val="hybridMultilevel"/>
    <w:tmpl w:val="90442788"/>
    <w:lvl w:ilvl="0" w:tplc="9B9ADBA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AB"/>
    <w:rsid w:val="00006DC5"/>
    <w:rsid w:val="002D3463"/>
    <w:rsid w:val="002F7F20"/>
    <w:rsid w:val="00414D1F"/>
    <w:rsid w:val="005B1B86"/>
    <w:rsid w:val="00656BAB"/>
    <w:rsid w:val="006A0303"/>
    <w:rsid w:val="00A16BBB"/>
    <w:rsid w:val="00A265F6"/>
    <w:rsid w:val="00A86605"/>
    <w:rsid w:val="00C96B9A"/>
    <w:rsid w:val="00E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30</cp:revision>
  <dcterms:created xsi:type="dcterms:W3CDTF">2024-06-24T08:07:00Z</dcterms:created>
  <dcterms:modified xsi:type="dcterms:W3CDTF">2024-06-24T09:40:00Z</dcterms:modified>
</cp:coreProperties>
</file>