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11" w:rsidRPr="00A36D51" w:rsidRDefault="00630211" w:rsidP="006302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D5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9DB199" wp14:editId="31B33B76">
            <wp:extent cx="504825" cy="600710"/>
            <wp:effectExtent l="0" t="0" r="9525" b="8890"/>
            <wp:docPr id="1" name="Рисунок 1" descr="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211" w:rsidRPr="00A36D51" w:rsidRDefault="00630211" w:rsidP="006302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D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630211" w:rsidRPr="00A36D51" w:rsidRDefault="00630211" w:rsidP="006302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D5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630211" w:rsidRPr="00A36D51" w:rsidRDefault="00630211" w:rsidP="006302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МОЧЕГАЕВСКИЙ </w:t>
      </w:r>
      <w:r w:rsidRPr="00A36D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</w:t>
      </w:r>
    </w:p>
    <w:p w:rsidR="00630211" w:rsidRPr="00A36D51" w:rsidRDefault="00630211" w:rsidP="006302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D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АСЕКЕЕВСКОГО РАЙОНА</w:t>
      </w:r>
    </w:p>
    <w:p w:rsidR="00630211" w:rsidRPr="00A36D51" w:rsidRDefault="00630211" w:rsidP="006302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D51">
        <w:rPr>
          <w:rFonts w:ascii="Times New Roman" w:eastAsia="Calibri" w:hAnsi="Times New Roman" w:cs="Times New Roman"/>
          <w:sz w:val="28"/>
          <w:szCs w:val="28"/>
          <w:lang w:eastAsia="ru-RU"/>
        </w:rPr>
        <w:t>ОРЕНБУРГСКОЙ  ОБЛАСТИ</w:t>
      </w:r>
    </w:p>
    <w:p w:rsidR="00630211" w:rsidRPr="00A36D51" w:rsidRDefault="00630211" w:rsidP="0063021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p w:rsidR="00630211" w:rsidRPr="00A36D51" w:rsidRDefault="00630211" w:rsidP="006302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D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630211" w:rsidRPr="00A36D51" w:rsidRDefault="00630211" w:rsidP="0063021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tbl>
      <w:tblPr>
        <w:tblW w:w="9693" w:type="dxa"/>
        <w:tblInd w:w="-45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9693"/>
      </w:tblGrid>
      <w:tr w:rsidR="00630211" w:rsidRPr="00A36D51" w:rsidTr="00F70B83">
        <w:trPr>
          <w:trHeight w:val="100"/>
        </w:trPr>
        <w:tc>
          <w:tcPr>
            <w:tcW w:w="9693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630211" w:rsidRPr="00A36D51" w:rsidRDefault="00630211" w:rsidP="00F70B83">
            <w:pPr>
              <w:spacing w:after="0" w:line="240" w:lineRule="auto"/>
              <w:ind w:firstLine="680"/>
              <w:jc w:val="both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529"/>
        <w:gridCol w:w="1666"/>
      </w:tblGrid>
      <w:tr w:rsidR="00630211" w:rsidRPr="00A36D51" w:rsidTr="00F70B83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211" w:rsidRPr="00A36D51" w:rsidRDefault="00630211" w:rsidP="00F70B83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04.06</w:t>
            </w:r>
            <w:r w:rsidRPr="00A36D51">
              <w:rPr>
                <w:rFonts w:eastAsia="Calibri"/>
                <w:sz w:val="28"/>
                <w:szCs w:val="28"/>
              </w:rPr>
              <w:t xml:space="preserve">.2024    </w:t>
            </w:r>
          </w:p>
        </w:tc>
        <w:tc>
          <w:tcPr>
            <w:tcW w:w="5529" w:type="dxa"/>
            <w:hideMark/>
          </w:tcPr>
          <w:p w:rsidR="00630211" w:rsidRPr="00A36D51" w:rsidRDefault="00630211" w:rsidP="00F70B83">
            <w:pPr>
              <w:ind w:left="-67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с. Мочегай</w:t>
            </w:r>
          </w:p>
        </w:tc>
        <w:tc>
          <w:tcPr>
            <w:tcW w:w="1666" w:type="dxa"/>
            <w:hideMark/>
          </w:tcPr>
          <w:p w:rsidR="00630211" w:rsidRPr="00A36D51" w:rsidRDefault="00630211" w:rsidP="00F70B83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 74</w:t>
            </w:r>
            <w:r w:rsidR="00E06983">
              <w:rPr>
                <w:rFonts w:eastAsia="Calibri"/>
                <w:sz w:val="28"/>
                <w:szCs w:val="28"/>
              </w:rPr>
              <w:t xml:space="preserve"> -п</w:t>
            </w:r>
            <w:bookmarkStart w:id="0" w:name="_GoBack"/>
            <w:bookmarkEnd w:id="0"/>
          </w:p>
        </w:tc>
      </w:tr>
    </w:tbl>
    <w:p w:rsidR="00630211" w:rsidRPr="00A36D51" w:rsidRDefault="00630211" w:rsidP="0063021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p w:rsidR="00630211" w:rsidRPr="00A36D51" w:rsidRDefault="00630211" w:rsidP="006302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D51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местных нормативов градостроительного проектирования муниц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ипального образования Мочегаевский</w:t>
      </w:r>
      <w:r w:rsidRPr="00A36D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Асекеевского района Оренбургской области</w:t>
      </w:r>
    </w:p>
    <w:p w:rsidR="00630211" w:rsidRPr="00A36D51" w:rsidRDefault="00630211" w:rsidP="006302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0211" w:rsidRPr="00A36D51" w:rsidRDefault="00630211" w:rsidP="006302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0211" w:rsidRPr="00A36D51" w:rsidRDefault="00630211" w:rsidP="006302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0211" w:rsidRPr="00A36D51" w:rsidRDefault="00630211" w:rsidP="006302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D51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пункта 2 части 3 статьи 8, статьи 29.4 Градостроительного кодекса Российской Федерации от 29.12.2004 № 190-ФЗ, Закона Оренбургской области от 14.06.2022 № 364/140-</w:t>
      </w:r>
      <w:r w:rsidRPr="00A36D5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Pr="00A36D51">
        <w:rPr>
          <w:rFonts w:ascii="Times New Roman" w:eastAsia="Calibri" w:hAnsi="Times New Roman" w:cs="Times New Roman"/>
          <w:sz w:val="28"/>
          <w:szCs w:val="28"/>
          <w:lang w:eastAsia="ru-RU"/>
        </w:rPr>
        <w:t>-ОЗ «О внесении изменений в Закон Оренбургской области «О градостроительной деятельности на территории Оренбургской области», руководствуясь статьей 27 Устава  муницип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ального  образования Мочегаевский</w:t>
      </w:r>
      <w:r w:rsidRPr="00A36D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сельсовет, постановляет:</w:t>
      </w:r>
    </w:p>
    <w:p w:rsidR="00630211" w:rsidRPr="00A36D51" w:rsidRDefault="00630211" w:rsidP="0063021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D51">
        <w:rPr>
          <w:rFonts w:ascii="Times New Roman" w:eastAsia="Calibri" w:hAnsi="Times New Roman" w:cs="Times New Roman"/>
          <w:sz w:val="28"/>
          <w:szCs w:val="28"/>
          <w:lang w:eastAsia="ru-RU"/>
        </w:rPr>
        <w:t>1. Утвердить местные нормативы градостроительного проектирования муниц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ипального образования Мочегаевский</w:t>
      </w:r>
      <w:r w:rsidRPr="00A36D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Оренбургской области согласно приложению к настоящему постановлению.</w:t>
      </w:r>
    </w:p>
    <w:p w:rsidR="00630211" w:rsidRPr="00A36D51" w:rsidRDefault="00630211" w:rsidP="00630211">
      <w:pPr>
        <w:spacing w:after="0" w:line="240" w:lineRule="auto"/>
        <w:ind w:firstLine="720"/>
        <w:jc w:val="both"/>
        <w:rPr>
          <w:rFonts w:ascii="Times New Roman" w:eastAsia="Calibri" w:hAnsi="Times New Roman" w:cs="TimesDL"/>
          <w:sz w:val="28"/>
          <w:szCs w:val="28"/>
          <w:lang w:eastAsia="ru-RU"/>
        </w:rPr>
      </w:pPr>
      <w:r w:rsidRPr="00A36D51">
        <w:rPr>
          <w:rFonts w:ascii="Times New Roman" w:eastAsia="Calibri" w:hAnsi="Times New Roman" w:cs="Times New Roman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630211" w:rsidRPr="00A36D51" w:rsidRDefault="00630211" w:rsidP="0063021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D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3. Настоящее постановление вступает в силу после официального опубликования.</w:t>
      </w:r>
    </w:p>
    <w:p w:rsidR="00630211" w:rsidRPr="00A36D51" w:rsidRDefault="00630211" w:rsidP="006302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0211" w:rsidRPr="00A36D51" w:rsidRDefault="00630211" w:rsidP="006302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0211" w:rsidRPr="00A36D51" w:rsidRDefault="00630211" w:rsidP="006302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268"/>
        <w:gridCol w:w="2092"/>
      </w:tblGrid>
      <w:tr w:rsidR="00630211" w:rsidRPr="00A36D51" w:rsidTr="00F70B83">
        <w:tc>
          <w:tcPr>
            <w:tcW w:w="5211" w:type="dxa"/>
            <w:hideMark/>
          </w:tcPr>
          <w:p w:rsidR="00630211" w:rsidRPr="00A36D51" w:rsidRDefault="00630211" w:rsidP="00F70B83">
            <w:pPr>
              <w:rPr>
                <w:rFonts w:eastAsia="Calibri"/>
                <w:sz w:val="28"/>
                <w:szCs w:val="28"/>
              </w:rPr>
            </w:pPr>
            <w:r w:rsidRPr="00A36D51">
              <w:rPr>
                <w:rFonts w:eastAsia="Calibri"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2268" w:type="dxa"/>
          </w:tcPr>
          <w:p w:rsidR="00630211" w:rsidRPr="00A36D51" w:rsidRDefault="00630211" w:rsidP="00F70B8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92" w:type="dxa"/>
            <w:hideMark/>
          </w:tcPr>
          <w:p w:rsidR="00630211" w:rsidRPr="00A36D51" w:rsidRDefault="00630211" w:rsidP="00F70B83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Ю.Е.Переседов</w:t>
            </w:r>
          </w:p>
        </w:tc>
      </w:tr>
    </w:tbl>
    <w:p w:rsidR="00630211" w:rsidRPr="00A36D51" w:rsidRDefault="00630211" w:rsidP="006302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AF64AC" w:rsidRDefault="00AF64AC"/>
    <w:sectPr w:rsidR="00AF6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62"/>
    <w:rsid w:val="00337262"/>
    <w:rsid w:val="00630211"/>
    <w:rsid w:val="00AF64AC"/>
    <w:rsid w:val="00E0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qFormat/>
    <w:rsid w:val="00630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30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0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qFormat/>
    <w:rsid w:val="00630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30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0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Комтех</dc:creator>
  <cp:keywords/>
  <dc:description/>
  <cp:lastModifiedBy>Комтех</cp:lastModifiedBy>
  <cp:revision>3</cp:revision>
  <dcterms:created xsi:type="dcterms:W3CDTF">2024-06-27T10:51:00Z</dcterms:created>
  <dcterms:modified xsi:type="dcterms:W3CDTF">2024-06-27T10:55:00Z</dcterms:modified>
</cp:coreProperties>
</file>