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8DF9110" wp14:editId="43CCFE09">
            <wp:extent cx="501015" cy="628015"/>
            <wp:effectExtent l="0" t="0" r="0" b="635"/>
            <wp:docPr id="1" name="Рисунок 1" descr="Описание: Описание: Описание: Описание: 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asekeevo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СОВЕТ ДЕПУТАТОВ</w:t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МУНИЦИПАЛЬНОГО ОБРАЗОВАНИЯ </w:t>
      </w:r>
    </w:p>
    <w:p w:rsidR="00676819" w:rsidRPr="00676819" w:rsidRDefault="00E95696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МОЧЕГАЕВСКИЙ</w:t>
      </w:r>
      <w:r w:rsidR="00676819"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СЕЛЬСОВЕТ</w:t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АСЕКЕЕВСКОГО РАЙОНА </w:t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ОРЕНБУРГСКОЙ ОБЛАСТИ</w:t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пятого созыва</w:t>
      </w: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76819" w:rsidRPr="00676819" w:rsidRDefault="00676819" w:rsidP="00676819">
      <w:pPr>
        <w:keepNext/>
        <w:numPr>
          <w:ilvl w:val="2"/>
          <w:numId w:val="1"/>
        </w:numPr>
        <w:suppressAutoHyphens/>
        <w:spacing w:before="12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РЕШЕНИЕ</w:t>
      </w:r>
    </w:p>
    <w:p w:rsidR="00676819" w:rsidRPr="00676819" w:rsidRDefault="00676819" w:rsidP="00676819">
      <w:pPr>
        <w:keepLines/>
        <w:widowControl w:val="0"/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caps/>
          <w:kern w:val="2"/>
          <w:sz w:val="28"/>
          <w:szCs w:val="28"/>
          <w:lang w:eastAsia="zh-CN"/>
        </w:rPr>
      </w:pPr>
    </w:p>
    <w:p w:rsidR="00676819" w:rsidRPr="00676819" w:rsidRDefault="00E95696" w:rsidP="00676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>05.06</w:t>
      </w:r>
      <w:r w:rsidR="00676819" w:rsidRPr="00676819"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.2026                                                                         </w:t>
      </w:r>
      <w:r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  <w:t xml:space="preserve">                            № 30</w:t>
      </w:r>
    </w:p>
    <w:p w:rsidR="00676819" w:rsidRPr="00676819" w:rsidRDefault="00676819" w:rsidP="00676819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 xml:space="preserve"> 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Положения </w:t>
      </w:r>
    </w:p>
    <w:p w:rsidR="00676819" w:rsidRPr="00676819" w:rsidRDefault="00676819" w:rsidP="00676819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«О порядке управления и распоряжения муниципальным имуществом, находящимся в муниципальной собственности муниц</w:t>
      </w:r>
      <w:r w:rsidR="00E956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ипального образования </w:t>
      </w:r>
      <w:proofErr w:type="spellStart"/>
      <w:r w:rsidR="00E956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сельсовет» </w:t>
      </w:r>
    </w:p>
    <w:p w:rsidR="00676819" w:rsidRPr="00676819" w:rsidRDefault="00676819" w:rsidP="0067681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zh-CN"/>
        </w:rPr>
      </w:pPr>
    </w:p>
    <w:p w:rsidR="00676819" w:rsidRPr="00676819" w:rsidRDefault="00676819" w:rsidP="0067681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88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В целях приведения муниципальных правовых актов в соответствие с действующим законодательством Российской Федерации, в целях совершенствования порядка управления и распоряжения муниципальным имуществом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сельсовет, руководствуясь Уставом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сельсовет, Совет депутатов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88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РЕШИЛ:</w:t>
      </w:r>
    </w:p>
    <w:p w:rsidR="00676819" w:rsidRPr="00676819" w:rsidRDefault="00676819" w:rsidP="00676819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819">
        <w:rPr>
          <w:rFonts w:ascii="Times New Roman" w:eastAsia="Calibri" w:hAnsi="Times New Roman" w:cs="Times New Roman"/>
          <w:sz w:val="24"/>
          <w:szCs w:val="24"/>
        </w:rPr>
        <w:t>1.Утвердить Положение «О порядке управления и распоряжения муниципальным имуществом, находящимся в муниципальной собственности муниц</w:t>
      </w:r>
      <w:r w:rsidR="00A37444">
        <w:rPr>
          <w:rFonts w:ascii="Times New Roman" w:eastAsia="Calibri" w:hAnsi="Times New Roman" w:cs="Times New Roman"/>
          <w:sz w:val="24"/>
          <w:szCs w:val="24"/>
        </w:rPr>
        <w:t xml:space="preserve">ипального образования </w:t>
      </w:r>
      <w:proofErr w:type="spellStart"/>
      <w:r w:rsidR="00A37444">
        <w:rPr>
          <w:rFonts w:ascii="Times New Roman" w:eastAsia="Calibri" w:hAnsi="Times New Roman" w:cs="Times New Roman"/>
          <w:sz w:val="24"/>
          <w:szCs w:val="24"/>
        </w:rPr>
        <w:t>Мочегаевский</w:t>
      </w:r>
      <w:proofErr w:type="spellEnd"/>
      <w:r w:rsidRPr="00676819">
        <w:rPr>
          <w:rFonts w:ascii="Times New Roman" w:eastAsia="Calibri" w:hAnsi="Times New Roman" w:cs="Times New Roman"/>
          <w:sz w:val="24"/>
          <w:szCs w:val="24"/>
        </w:rPr>
        <w:t xml:space="preserve"> сельсовет», согласно приложению № 1.</w:t>
      </w:r>
    </w:p>
    <w:p w:rsidR="00676819" w:rsidRPr="00676819" w:rsidRDefault="00676819" w:rsidP="00676819">
      <w:pPr>
        <w:tabs>
          <w:tab w:val="left" w:pos="567"/>
          <w:tab w:val="left" w:pos="72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819">
        <w:rPr>
          <w:rFonts w:ascii="Times New Roman" w:eastAsia="Calibri" w:hAnsi="Times New Roman" w:cs="Times New Roman"/>
          <w:sz w:val="24"/>
          <w:szCs w:val="24"/>
        </w:rPr>
        <w:t>2.Утвердить Положение о комиссии по распоряжению муниципальным имуществом, согласно приложению № 2.</w:t>
      </w:r>
    </w:p>
    <w:p w:rsidR="00676819" w:rsidRPr="00676819" w:rsidRDefault="00676819" w:rsidP="00676819">
      <w:pPr>
        <w:tabs>
          <w:tab w:val="left" w:pos="567"/>
          <w:tab w:val="left" w:pos="72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6819">
        <w:rPr>
          <w:rFonts w:ascii="Times New Roman" w:eastAsia="Calibri" w:hAnsi="Times New Roman" w:cs="Times New Roman"/>
          <w:sz w:val="24"/>
          <w:szCs w:val="24"/>
        </w:rPr>
        <w:t>3.Утвердить состав комиссии по распоряжению муниципальным имуществом, согласно приложению № 3.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left="19" w:firstLine="6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 за</w:t>
      </w:r>
      <w:proofErr w:type="gram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выполнением решения возложить на комиссию по вопросам по образованию, здравоохранению, социальной </w:t>
      </w:r>
      <w:r w:rsidRPr="0067681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политике, делам молодежи, культуре, спорту, благоустройству и правопорядку.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5.Решение вступает в силу после его обнародования и подлежит размещению на сайте администрации муниципального 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322" w:lineRule="exact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Председатель Совета депутатов</w:t>
      </w:r>
    </w:p>
    <w:p w:rsidR="00676819" w:rsidRPr="00676819" w:rsidRDefault="00676819" w:rsidP="00676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муниципального образования                                                         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Э.М.Кудрев</w:t>
      </w:r>
      <w:proofErr w:type="spellEnd"/>
    </w:p>
    <w:p w:rsidR="00676819" w:rsidRPr="00676819" w:rsidRDefault="00676819" w:rsidP="00676819">
      <w:pPr>
        <w:shd w:val="clear" w:color="auto" w:fill="FFFFFF"/>
        <w:suppressAutoHyphens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322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Глава муниципального образования                       </w:t>
      </w:r>
      <w:r w:rsidRPr="00676819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                     </w:t>
      </w:r>
      <w:r w:rsidR="00A3744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                 </w:t>
      </w:r>
      <w:proofErr w:type="spellStart"/>
      <w:r w:rsidR="00A37444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Ю.Е.Переседов</w:t>
      </w:r>
      <w:proofErr w:type="spellEnd"/>
    </w:p>
    <w:p w:rsidR="00676819" w:rsidRPr="00676819" w:rsidRDefault="00676819" w:rsidP="006768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76"/>
      </w:tblGrid>
      <w:tr w:rsidR="00676819" w:rsidRPr="00676819" w:rsidTr="0067681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676819" w:rsidRPr="00676819" w:rsidRDefault="00676819" w:rsidP="00676819">
            <w:pPr>
              <w:keepNext/>
              <w:tabs>
                <w:tab w:val="num" w:pos="0"/>
              </w:tabs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</w:p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Совета депутатов</w:t>
            </w:r>
          </w:p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</w:t>
            </w:r>
            <w:r w:rsidR="00757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ипального образования </w:t>
            </w:r>
            <w:proofErr w:type="spellStart"/>
            <w:r w:rsidR="00757745">
              <w:rPr>
                <w:rFonts w:ascii="Times New Roman" w:eastAsia="Times New Roman" w:hAnsi="Times New Roman" w:cs="Times New Roman"/>
                <w:sz w:val="24"/>
                <w:szCs w:val="24"/>
              </w:rPr>
              <w:t>Мочегаевский</w:t>
            </w:r>
            <w:proofErr w:type="spellEnd"/>
            <w:r w:rsidR="00757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  <w:p w:rsidR="00676819" w:rsidRPr="00676819" w:rsidRDefault="00A37444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05.06.2026 №30</w:t>
            </w:r>
          </w:p>
        </w:tc>
      </w:tr>
    </w:tbl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</w:rPr>
        <w:t>Положение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676819" w:rsidRPr="00676819" w:rsidRDefault="00676819" w:rsidP="00676819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порядке управления и распоряжения муниципальным имуществом, находящимся в муниципальной собственности муниц</w:t>
      </w:r>
      <w:r w:rsidR="00A374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сельсовет </w:t>
      </w:r>
    </w:p>
    <w:p w:rsidR="00676819" w:rsidRPr="00676819" w:rsidRDefault="00676819" w:rsidP="00676819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6819" w:rsidRPr="00676819" w:rsidRDefault="00676819" w:rsidP="00676819">
      <w:pPr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proofErr w:type="gramStart"/>
      <w:r w:rsidRPr="00676819">
        <w:rPr>
          <w:rFonts w:ascii="Times New Roman" w:eastAsia="Times New Roman" w:hAnsi="Times New Roman" w:cs="Times New Roman"/>
          <w:bCs/>
          <w:sz w:val="24"/>
          <w:szCs w:val="24"/>
        </w:rPr>
        <w:t xml:space="preserve">1.Настоящее Положение 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разработано в соответствии с Конституцией Российской Федерации, Гражданским кодексом Российской Федерации, Федеральным законом 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от 20.03.2025 № 33-ФЗ  "Об общих принципах организации местного самоуправления в единой системе публичной власти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», Федеральным законом от 14 ноября 2002 года № 161-ФЗ «О государственных и муниципальных унитарных предприятиях», Федеральным законом от 21 декабря 2001 года № 178-ФЗ «О приватизации государственного и муниципального имущества», Федеральным законом</w:t>
      </w:r>
      <w:proofErr w:type="gramEnd"/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gramStart"/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от3 ноября 2006 года № 174-ФЗ «Об автономных учреждениях», Федеральным законом от 12 января 1996 года № 7-ФЗ «О некоммерческих организациях», Федеральным законом от 26 июля 2006 года № 135-ФЗ «О защите конкуренции», другими федеральными законами и иными федеральными нормативными правовыми актами и </w:t>
      </w:r>
      <w:r w:rsidRPr="00676819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регулирует общественные отношения в сфере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>управления и распоряжения имуществом, находящимся в муниципальной собственности муниципального образования</w:t>
      </w:r>
      <w:r w:rsidRPr="00676819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 </w:t>
      </w:r>
      <w:proofErr w:type="spellStart"/>
      <w:r w:rsidR="00A37444">
        <w:rPr>
          <w:rFonts w:ascii="Times New Roman" w:eastAsia="Times New Roman" w:hAnsi="Times New Roman" w:cs="Times New Roman"/>
          <w:kern w:val="2"/>
          <w:sz w:val="24"/>
          <w:szCs w:val="24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сельсовет</w:t>
      </w:r>
      <w:r w:rsidRPr="00676819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 (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далее соответственно – муниципальное</w:t>
      </w:r>
      <w:proofErr w:type="gramEnd"/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имущество, муниципальное образование).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2. Настоящее Положение не распространяется на отношения по управлению и распоряжению жилищным фондом, земельными участками, лесными участками, водными объектами, иными природными ресурсами, ценными бумагами (за исключением акций акционерных обществ), средствами местного бюджета муниципального образования.</w:t>
      </w:r>
    </w:p>
    <w:p w:rsidR="00676819" w:rsidRPr="00676819" w:rsidRDefault="00676819" w:rsidP="00676819">
      <w:pPr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2.  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ВЛАДЕНИЕ, ПОЛЬЗОВАНИЕ И РАСПОРЯЖЕНИЕ МУНИЦИПАЛЬНЫМ ИМУЩЕСТВОМ</w:t>
      </w:r>
    </w:p>
    <w:p w:rsidR="00676819" w:rsidRPr="00676819" w:rsidRDefault="00676819" w:rsidP="00676819">
      <w:pPr>
        <w:autoSpaceDN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676819" w:rsidRPr="00676819" w:rsidRDefault="00676819" w:rsidP="00676819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 Органы местного самоуправления от имени муниципального образования самостоятельно владеют, пользуются и распоряжаются муниципальным имуществом в соответствии с Конституцией РФ, федеральными и областными законами, а также принимаемыми с ними нормативными правовыми актами органов местного самоуправления.</w:t>
      </w:r>
    </w:p>
    <w:p w:rsidR="00676819" w:rsidRPr="00676819" w:rsidRDefault="00676819" w:rsidP="00676819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4. Органы местного самоуправления вправе передать муниципальное имущество во временное или в постоянное пользование физическим и юридическим лицам, органам государственной власти РФ (органами государственной власти субъекта РФ) и органам местного самоуправления иных муниципальных образований, отчуждать совершать иные сделки в соответствии с федеральными законами.</w:t>
      </w:r>
    </w:p>
    <w:p w:rsidR="00676819" w:rsidRPr="00676819" w:rsidRDefault="00676819" w:rsidP="00676819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5.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законами.</w:t>
      </w:r>
    </w:p>
    <w:p w:rsidR="00676819" w:rsidRPr="00676819" w:rsidRDefault="00676819" w:rsidP="00676819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6. Органы местного самоуправления могут создавать муниципальные предприятия и учреждения, участвовать в создании хозяйственных обществ, в том числе межмуниципальных, необходимых для осуществления полномочий по решению вопросов местного значения.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7. Органы местного самоуправления определяют цели, условия и порядок деятельности муниципальных предприятий и учреждений, утверждают их уставы, назначают на должность и освобождают от должности руководителей данных предприятий и учреждений, заслушивают отчеты об их деятельности в порядке, предусмотренном уставом муниципального образования.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Органы местного самоуправления от имени муниципального образования </w:t>
      </w:r>
      <w:proofErr w:type="spellStart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субсидиарно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отвечают по обязательствам муниципальных учреждений и обеспечивают их исполнение в порядке, установленном федеральным законом.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8. Управление и распоряжение муниципальным имуществом осуществляется в следующих формах: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</w:rPr>
        <w:t>1) отчуждение муниципального имущества, в том числе в порядке приватизации;</w:t>
      </w:r>
      <w:proofErr w:type="gramEnd"/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2) предоставление муниципального имущества во временное владение и (или) пользование (в аренду, безвозмездное пользование, передача в доверительное управление, залог, на основании концессионного соглашения, соглашения о </w:t>
      </w:r>
      <w:proofErr w:type="spellStart"/>
      <w:r w:rsidRPr="00676819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</w:rPr>
        <w:t>-частном партнерстве, а также на основании иных договоров, предусматривающих переход прав владения и (или) пользования в отношении муниципального имущества);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3) управление муниципальными унитарными предприятиями и муниципальными учреждениями;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4) учет муниципального имущества;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6) иные формы, не запрещенные законодательством Российской Федерации.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9. Средства местного бюджета муниципального образования 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Глава 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t>3. ПОЛНОМОЧИЯ ОРГАНОВ МЕСТНОГО</w:t>
      </w:r>
    </w:p>
    <w:p w:rsidR="00676819" w:rsidRPr="00676819" w:rsidRDefault="00676819" w:rsidP="00676819">
      <w:pPr>
        <w:keepNext/>
        <w:suppressAutoHyphens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t>САМОУПРАВЛЕНИЯ МУНИЦИПАЛЬНОГО ОБРАЗОВАНИЯ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br/>
        <w:t>В СФЕРЕ УПРАВЛЕНИЯ И РАСПОРЯЖЕНИЯ</w:t>
      </w: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br/>
        <w:t>МУНИЦИПАЛЬНЫМ ИМУЩЕСТВОМ</w:t>
      </w:r>
    </w:p>
    <w:p w:rsidR="00676819" w:rsidRPr="00676819" w:rsidRDefault="00676819" w:rsidP="00676819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10. От имени муниципального образования полномочия по управлению и распоряжению муниципальным имуществом осуществляют представительный орган муниципального образования 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(далее – Совет депутатов),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(далее – Администрация)</w:t>
      </w:r>
      <w:r w:rsidRPr="00676819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>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11. Совет депутатов в сфере управления и распоряжения муниципальным имуществом: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ar-SA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676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принимает в соответствии с Уставом муниципаль</w:t>
      </w:r>
      <w:r w:rsidRPr="00676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ного образования решения, устанавливающие порядок </w:t>
      </w:r>
      <w:r w:rsidRPr="00676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управления и распоряжения муниципальным имущест</w:t>
      </w:r>
      <w:r w:rsidRPr="00676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вом;  </w:t>
      </w:r>
    </w:p>
    <w:p w:rsidR="00676819" w:rsidRPr="00676819" w:rsidRDefault="00676819" w:rsidP="00676819">
      <w:pPr>
        <w:widowControl w:val="0"/>
        <w:numPr>
          <w:ilvl w:val="0"/>
          <w:numId w:val="2"/>
        </w:numPr>
        <w:shd w:val="clear" w:color="auto" w:fill="FFFFFF"/>
        <w:tabs>
          <w:tab w:val="left" w:pos="-1985"/>
          <w:tab w:val="left" w:pos="524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утверждает перечни объектов федеральной и обла</w:t>
      </w:r>
      <w:r w:rsidRPr="00676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стной собственности, передаваемых в установленном законодательством РФ порядке в муниципальную собственность</w:t>
      </w:r>
      <w:r w:rsidRPr="0067681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3) определяет порядок принятия решений о создании, реорганизации и ликвидации муниципальных предприятий и учреждений, 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lastRenderedPageBreak/>
        <w:t>4) принимает решение об определении целей, условий и порядка деятельности муниципальных предприятий и учреждений;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5) принимает решения о создании некоммерческих организаций в форме автономных некоммерческих организаций и фондов;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6)  определяет в соответствии с законодательством условия приобретения, создания, преобразования объектов муниципальной собственности; утверждает перечень объектов муниципальной собственности, приобретение, создание и преобразование которых требуют согласия Советов депутатов;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7) устанавливает порядок определения размера арендной платы, порядок, условия и сроки внесения арендной платы за </w:t>
      </w:r>
      <w:proofErr w:type="gramStart"/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земли</w:t>
      </w:r>
      <w:proofErr w:type="gramEnd"/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 и нежилые помещения, находящиеся в муниципальной собственности;</w:t>
      </w:r>
    </w:p>
    <w:p w:rsidR="00676819" w:rsidRPr="00676819" w:rsidRDefault="00676819" w:rsidP="00676819">
      <w:pPr>
        <w:widowControl w:val="0"/>
        <w:numPr>
          <w:ilvl w:val="0"/>
          <w:numId w:val="3"/>
        </w:numPr>
        <w:shd w:val="clear" w:color="auto" w:fill="FFFFFF"/>
        <w:tabs>
          <w:tab w:val="left" w:pos="-1985"/>
          <w:tab w:val="left" w:pos="61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предоставляет льготы по пользованию муници</w:t>
      </w:r>
      <w:r w:rsidRPr="00676819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>пальным имуществом;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9) определяет условия и порядок приватизации муниципальных предприятий и муниципального имущества;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10) устанавливает в соответствии с законодательством порядок передачи и продажи муниципального жилья в собственность граждан и организаций, сдачи муниципального жилья в аренду;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11) объявляет природные и иные объекты местного значения, представляющие собой экологическую, историческую или научную ценность, памятниками природы, истории и культуры, определяет правила их охраны и использования;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12)  учреждает собственные средства массовой информации;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13) рассматривает иные вопросы, отнесенные законодательством к ведению совета депутатов по вопросам управления и распоряжения объектов муниципальной собственности.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12. Администрация в сфере управления и распоряжения муниципальным имуществом:</w:t>
      </w:r>
    </w:p>
    <w:p w:rsidR="00676819" w:rsidRPr="00676819" w:rsidRDefault="00676819" w:rsidP="00676819">
      <w:pPr>
        <w:shd w:val="clear" w:color="auto" w:fill="FFFFFF"/>
        <w:tabs>
          <w:tab w:val="left" w:pos="-1985"/>
          <w:tab w:val="left" w:pos="524"/>
        </w:tabs>
        <w:suppressAutoHyphens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1)  разрабатывает и представляет на утвер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ждение совету депутатов муниципального образования проекты решений по </w:t>
      </w:r>
      <w:r w:rsidRPr="0067681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установлению порядка управления и распоряжения му</w:t>
      </w:r>
      <w:r w:rsidRPr="0067681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ниципальным имуществом;</w:t>
      </w:r>
    </w:p>
    <w:p w:rsidR="00676819" w:rsidRPr="00676819" w:rsidRDefault="00676819" w:rsidP="00676819">
      <w:pPr>
        <w:widowControl w:val="0"/>
        <w:numPr>
          <w:ilvl w:val="0"/>
          <w:numId w:val="4"/>
        </w:numPr>
        <w:shd w:val="clear" w:color="auto" w:fill="FFFFFF"/>
        <w:tabs>
          <w:tab w:val="left" w:pos="-1985"/>
          <w:tab w:val="left" w:pos="524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 xml:space="preserve">организует разработку и обеспечивает реализацию </w:t>
      </w:r>
      <w:r w:rsidRPr="00676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местных программ и проектов, направленных на повы</w:t>
      </w:r>
      <w:r w:rsidRPr="0067681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softHyphen/>
      </w:r>
      <w:r w:rsidRPr="0067681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шение эффективности использования, управления и рас</w:t>
      </w:r>
      <w:r w:rsidRPr="0067681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softHyphen/>
        <w:t>поряжения муниципальным имуществом;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3) принимает решение об отчуждении</w:t>
      </w:r>
      <w:r w:rsidRPr="00676819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,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о предоставлении в аренду, безвозмездное пользование, на основании концессионного соглашения, соглашения о </w:t>
      </w:r>
      <w:proofErr w:type="spellStart"/>
      <w:r w:rsidRPr="00676819">
        <w:rPr>
          <w:rFonts w:ascii="Times New Roman" w:eastAsia="Times New Roman" w:hAnsi="Times New Roman" w:cs="Times New Roman"/>
          <w:sz w:val="24"/>
          <w:szCs w:val="24"/>
        </w:rPr>
        <w:t>муниципально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</w:rPr>
        <w:t>-частном партнерстве, о передаче в доверительное управление или залог в отношении муниципального имущества, находящегося в казне муниципального образования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4) определяет порядок принятия решений о создании, реорганизации, ликвидации и изменении типа муниципальных учреждений;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5) принимает решения о создании, реорганизации и ликвидации муниципальных унитарных предприятий в порядке, определенном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Советом депутатов;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6) принимает решения о создании, реорганизации, ликвидации, об изменении типа муниципальных учреждений в порядке, определенном Администрацией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7) принимает решения о закреплении муниципального имущества на праве хозяйственного ведения и оперативного управления за муниципальными унитарными предприятиями и муниципальными учреждениями, а также осуществление иных прав собственника имущества муниципального унитарного предприятия и учредителя муниципального учреждения в соответствии с законодательством Российской Федерации;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8) ведет реестра муниципального имущества в порядке, установленном уполномоченным Правительством Российской Федерации федеральным органом исполнительной власти;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9) разрабатывает прогнозные планы (программы) приватизации муниципального имущества и проекты отчетов 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результатах приватизации муниципального </w:t>
      </w:r>
      <w:r w:rsidRPr="00676819">
        <w:rPr>
          <w:rFonts w:ascii="Times New Roman" w:eastAsia="Times New Roman" w:hAnsi="Times New Roman" w:cs="Times New Roman"/>
          <w:spacing w:val="-19"/>
          <w:sz w:val="24"/>
          <w:szCs w:val="24"/>
          <w:lang w:eastAsia="zh-CN"/>
        </w:rPr>
        <w:t xml:space="preserve">имущества 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за прошедший год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10) принимает решения об условиях приватизации муниципального имущества и иные решения в рамках приватизации муниципального имущества в соответствии с законодательством Российской Федерации и муниципальными нормативными правовыми актами 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Совета депутатов;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11) осуществляет необходимые действия по оформлению права муниципальной собственности на бесхозяйные недвижимые вещи и выморочное имущество, находящееся на территории муниципального образования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12) ведет реестр бесхозяйного недвижимого имущества в порядке, определенном Администрацией;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13) осуществляет необходимые действия по государственной регистрации права муниципальной собственности на недвижимое имущество;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14) определяет порядок списания муниципального имущества;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15) осуществляет от имени муниципального образования права акционера (участника) хозяйственных обществ, акции (доли), которые находятся в муниципальной собственности муниципального образования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16) предоставляет в соответствии с законодательством Российской Федерации согласия на распоряжение муниципальным имуществом, закрепленным на праве хозяйственного ведения и оперативного управления за муниципальными унитарными предприятиями и муниципальными учреждениями;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17) осуществляет функции и полномочий учредителя муниципального унитарного предприятия и муниципального учреждения;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18) осуществляет </w:t>
      </w: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19) осуществляет иные полномочия в соответствии с законодательством Российской Федерации, Уставом муниципального образования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настоящим Положением и иными муниципальными нормативными правовыми актами 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Совета депутатов.</w:t>
      </w: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sz w:val="24"/>
          <w:szCs w:val="24"/>
        </w:rPr>
        <w:t>Глава 4. ПОРЯДОК УПРАВЛЕНИЯ МУНИЦИПАЛЬНЫМИ УНИТАРНЫМИ ПРЕДПРИЯТИЯМИ И МУНИЦИПАЛЬНЫМИ УЧРЕЖДЕНИЯМИ</w:t>
      </w:r>
    </w:p>
    <w:p w:rsidR="00676819" w:rsidRPr="00676819" w:rsidRDefault="00676819" w:rsidP="00676819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13. Решение о создании, реорганизации и ликвидации муниципальных унитарных предприятий принимается Администрацией в порядке, определенном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Советом депутатов.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Решение о создании, реорганизации, ликвидации, об изменении типа муниципальных учреждений принимается Администрацией в порядке, определенном Администрацией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14. Имущество муниципального унитарного предприятия и муниципального учреждения находится в муниципальной собственности муниципального образования</w:t>
      </w:r>
      <w:r w:rsidRPr="00676819">
        <w:rPr>
          <w:rFonts w:ascii="Times New Roman" w:eastAsia="Times New Roman" w:hAnsi="Times New Roman" w:cs="Times New Roman"/>
          <w:i/>
          <w:kern w:val="2"/>
          <w:sz w:val="24"/>
          <w:szCs w:val="24"/>
        </w:rPr>
        <w:t xml:space="preserve">.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От имени муниципального </w:t>
      </w: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</w:rPr>
        <w:t>образования права собственника имущества муниципального унитарного предприятия</w:t>
      </w:r>
      <w:proofErr w:type="gramEnd"/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Администрация</w:t>
      </w:r>
      <w:r w:rsidRPr="00676819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15. Муниципальное имущество закрепляется на праве хозяйственного ведения за муниципальными предприятиями и на праве оперативного управления за муниципальными казенными предприятиями и муниципальными учреждениями.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16. Муниципальное имущество закрепляется за муниципальными унитарными предприятиями и муниципальными учреждениями на основании правового акта Администрации и передается указанным предприятиям и учреждениям по акту приема-передачи.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17. Муниципальные унитарные предприятия и муниципальные учреждения используют закрепленное за ними муниципальное имущество в соответствии уставными целями, предметом и видами 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18. Функции и полномочия учредителя муниципального унитарного предприятия и муниципального учреждения осуществляет Администрация. Решение о реализации прав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lastRenderedPageBreak/>
        <w:t>собственника имущества муниципального унитарного предприятия и учредителя муниципального учреждения оформляется правовым актом Администрации.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>19. Муниципальные предприятия ежегодно перечисляют в местный бюджет муниципального образования часть прибыли, остающейся в их распоряжении после уплаты налогов и иных обязательных платежей, в размере, сроки и в порядке, определенных муниципальным нормативным правовым актом Совета депутатов.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20. Изъятие излишнего, неиспользуемого или используемого не по назначению муниципального имущества, закрепленного за муниципальным учреждением или 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 казенным предприятием либо приобретенного муниципальным учреждением или муниципальным казенным предприятием за счет средств, выделенных ему на приобретение этого имущества, осуществляется на основании правового акта Администрации.</w:t>
      </w:r>
    </w:p>
    <w:p w:rsidR="00676819" w:rsidRPr="00676819" w:rsidRDefault="00676819" w:rsidP="0067681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5. ПОРЯДОК УПРАВЛЕНИЯ И РАСПОРЯЖЕНИЯ</w:t>
      </w: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ИНЫМ МУНИЦИПАЛЬНЫМ ИМУЩЕСТВОМ</w:t>
      </w: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</w:t>
      </w:r>
      <w:proofErr w:type="gram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иное не предусмотрено законодательством Российской Федерации, муниципальное имущество в соответствии с федеральными законами, иными нормативными правовыми актами Российской Федерации, Уставом муниципального образования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муниципальным нормативным правовым актом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депутатов может отчуждаться, в том числе, в порядке приватизации, передаваться в доверительное управление, залог, предоставляться в аренду, безвозмездное пользование, на основании концессионного соглашения, соглашения о </w:t>
      </w:r>
      <w:proofErr w:type="spell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</w:t>
      </w:r>
      <w:proofErr w:type="spell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-частном партнерстве, а также на основании иных</w:t>
      </w:r>
      <w:proofErr w:type="gram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договоров, предусматривающих переход прав владения и (или) пользования в отношении муниципального имущества.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От имени муниципального образования 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договор, предусматривающий отчуждение муниципального имущества или переход прав владения и (или) пользования в отношении муниципального имущества, заключается Администрацией.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23. Договоры, предусматривающие переход прав владения и (или) пользования в отношении муниципального имущества, заключаются 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Российской Федерации. 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проведения указанных конкурсов или аукционов устанавливаются федеральным антимонопольным органом.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24. Муниципальное имущество может быть предоставлено в безвозмездное пользование: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органам местного самоуправления;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2) муниципальным унитарным предприятиям, муниципальным учреждениям;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3) государственным органам Российской Федерации, государственным органам субъектов Российской Федерации;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4) религиозным организациям;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5) социально ориентированным некоммерческим организациям при условии осуществления ими в соответствии с учредительными документами 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12 января 1996 года № 7-ФЗ «О некоммерческих организациях»;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6) иным субъектам, предусмотренным законодательством Российской Федерации.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25. Муниципальное имущество может быть передано в залог в качестве способа обеспечения обязательств муниципального образования либо муниципального предприятия.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26. Решение о передаче в залог муниципального имущества, составляющего казну муниципального образования, принимается Администрацией 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согласия</w:t>
      </w:r>
      <w:r w:rsidRPr="0067681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Совета депутатов </w:t>
      </w:r>
      <w:r w:rsidRPr="0067681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lastRenderedPageBreak/>
        <w:t xml:space="preserve">в порядке, предусмотренном 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муниципальным нормативным правовым актом</w:t>
      </w:r>
      <w:r w:rsidRPr="0067681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</w:rPr>
        <w:t xml:space="preserve"> Совета депутатов.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27.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Советом депутатов, если иное не установлено законодательством Российской Федерации. 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6. УЧЕТ МУНИЦИПАЛЬНОГО ИМУЩЕСТВА И</w:t>
      </w:r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ЗА СОБЛЮДЕНИЕМ </w:t>
      </w:r>
      <w:proofErr w:type="gramStart"/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УСТАНОВЛЕННОГО</w:t>
      </w:r>
      <w:proofErr w:type="gramEnd"/>
    </w:p>
    <w:p w:rsidR="00676819" w:rsidRPr="00676819" w:rsidRDefault="00676819" w:rsidP="00676819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ПОРЯДКА УПРАВЛЕНИЯИ РАСПОРЯЖЕНИЯ ИМ</w:t>
      </w:r>
    </w:p>
    <w:p w:rsidR="00676819" w:rsidRPr="00676819" w:rsidRDefault="00676819" w:rsidP="00676819">
      <w:pPr>
        <w:keepNext/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28. В целях обеспечения единого учета муниципального имущества Администрацией ведется реестр муниципального имущества.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29. Ведение реестра муниципального имущества 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30. В целях учета бесхозяйных недвижимых вещей, расположенных на территории муниципального образования ведется реестр бесхозяйного недвижимого имущества в порядке, определенном Администрацией.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</w:t>
      </w:r>
      <w:proofErr w:type="gram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установленного порядка управления и распоряжения муниципальным имуществом осуществляют Совет депутатов, Администрация, контрольно-счетный орган муниципального образования </w:t>
      </w:r>
      <w:proofErr w:type="spell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Асекеевский</w:t>
      </w:r>
      <w:proofErr w:type="spell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муниципальный район Оренбургской области</w:t>
      </w:r>
      <w:r w:rsidRPr="0067681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32. Администрация ежегодно представляет на рассмотрение Совету депутатов отчет о распоряжении муниципальным имуществом.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33. Состав сведений, содержащихся в отчете, указанном в пункте 27 настоящего Положения, определяется муниципальным нормативным правовым актом Совета депутатов.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34. В целях осуществления </w:t>
      </w:r>
      <w:proofErr w:type="gram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сохранностью и использованием муниципального имущества Администрация: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1) истребует у руководителей муниципальных унитарных предприятий и муниципальных учреждений бухгалтерскую отчетность, отчеты об использовании муниципального имущества, закрепленного за указанными предприятиями и учреждениями;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в доверительное управление, залог, в аренду, безвозмездное пользование и на основании иных договоров, предусматривающих переход прав владения и (или) пользования в отношении муниципального имущества;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3) осуществляет инвентаризацию муниципального имущества;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4) осуществляет иные полномочия в соответствии с Уставом муниципального образования, настоящим Положением и иными муниципальными нормативными правовыми актами Совета депутатов.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35. В случае выявления нарушений сохранности и целевого использования муниципального имущества Администрация: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выдает предупреждения об устранении выявленных нарушений с указанием сроков их устранения, а также обеспечивает </w:t>
      </w:r>
      <w:proofErr w:type="gramStart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устранением выявленных нарушений;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t>2) осуществляет защиту имущественных интересов муниципального образования способами, предусмотренными законодательством Российской Федерации;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3) принимает меры по предупреждению, прекращению нарушений сохранности и целевого использования муниципального имущества, а также по привлечению виновных лиц к ответственности.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36. Контрольно-счетный орган муниципального образования </w:t>
      </w:r>
      <w:proofErr w:type="spellStart"/>
      <w:r w:rsidRPr="00676819">
        <w:rPr>
          <w:rFonts w:ascii="Times New Roman" w:eastAsia="Times New Roman" w:hAnsi="Times New Roman" w:cs="Times New Roman"/>
          <w:sz w:val="24"/>
          <w:szCs w:val="24"/>
        </w:rPr>
        <w:t>Асекеевский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район</w:t>
      </w:r>
      <w:r w:rsidRPr="0067681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полномочия по </w:t>
      </w: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67681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установленного порядка управления и распоряжения муниципальным имуществом в соответствии с законодательством Российской Федерации.</w:t>
      </w:r>
    </w:p>
    <w:p w:rsidR="00676819" w:rsidRPr="00676819" w:rsidRDefault="00676819" w:rsidP="0067681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76819" w:rsidRPr="00676819" w:rsidRDefault="00676819" w:rsidP="00676819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076"/>
      </w:tblGrid>
      <w:tr w:rsidR="00676819" w:rsidRPr="00676819" w:rsidTr="0067681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2</w:t>
            </w:r>
          </w:p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Совета депутатов</w:t>
            </w:r>
          </w:p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ипального образования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  <w:p w:rsidR="00676819" w:rsidRPr="00676819" w:rsidRDefault="00A37444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05.06.2026 № 30</w:t>
            </w:r>
            <w:r w:rsidR="00676819"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ПОЛОЖЕНИЕ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 комиссии по распоряжению муниципальным имуществом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Настоящее Положение разработано на основе Устава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сельсовет, в соответствии с Положением «О порядке управления и распоряжения муниципальным имуществом в муни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ципальном образовании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сельсовет».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1.ОБЩИЕ  ПОЛОЖЕНИЯ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1.1. Комиссия по распоряжению муниципальным имуществом (далее Комиссия), являющаяся постоянно действующей комиссией, руководствуется в своей деятельности Конституцией Российской Федерации, законодательством Российской Федерации, нормативными актами федеральных, областных и местных органов власти в сфере распоряжения и управления муниципальным имуществом и настоящим Положением.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1.2. В состав комиссии входят следующие представители органов местного самоуправления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муниципального образования: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— специалист </w:t>
      </w:r>
      <w:r w:rsidRPr="00676819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категории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(секретарь комиссии)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—депутаты совета депутатов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в количестве 2-х человек.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- делопроизводитель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Председателем комиссии является глава администрации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Утверждение персонального состава комиссии, внесение в его изменений и дополнений осуществляется решением совета депутатов.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1.3. Секретарь комиссии назначается председателем комиссии. Секретарь комиссии подчинен по вопросам организации и проведения заседаний комиссии председателю комиссии. Секретарь комиссии в состав членов комиссии не входит.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numPr>
          <w:ilvl w:val="0"/>
          <w:numId w:val="5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ЦЕЛИ И ЗАДАЧИ  КОМИССИИ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2.1. Основной целью комиссии является обеспечение законности и повышение эффективности использования муниципальной собственности на территории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сельсовет, формирование устойчивого источника средств местного бюджета.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2.2.  Основной задачей комиссии является рассмотрение вопросов по наиболее эффективному использованию объектов муниципальной собственности на территории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и представление выработанных предложений органам местного самоуправления уполномоченным принимать соответствующие решения.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2.3. Комиссия рассматривает вопросы: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определение стоимости приватизируемых объектов муниципальной собственности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в соответствии с действующим законодательством;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приватизации объектов муниципальной собственности, включая сроки и порядок расчетов;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подготавливает для совета депутатов проекты планов приватизации и предложения по использованию отдельных объектов муниципальной собственности;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об изъятии излишнего, неиспользуемого либо используемого не по назначению имущества, закрепленного за учреждениями или предприятиями на праве оперативного управления или хозяйственного ведения;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комиссия проводит работу по проведению торгов (аукционов, конкурсов) по продаже гражданам и юридическим лицам объектов недвижимости;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сдаче в аренду объектов муниципальной собственности;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способе сдаче объектов нежилого фонда;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внесении изменений в действующие договоры аренды;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передаче объектов муниципального недвижимого имущества на праве оперативного управления или хозяйственного ведения с утверждением соответствующих условий;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внесении объектов муниципальной собственности либо связанного сними имущественного права в качестве вклада в уставный капитал хозяйственных обществ и товариществ с утверждением соответствующих условий внесения;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передаче в безвозмездное пользование объектов муниципальной собственности с утверждением соответствующих условий;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даче согласия на передачу имущественных прав на объекты недвижимости в залог;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передаче объектов недвижимости в доверительное управление с утверждением соответствующих условий;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даче согласия на передачу в аренду или иное пользование (управление) объектов муниципальной собственности, принадлежащих муниципальным унитарным предприятиям на праве хозяйственного ведения;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даче согласия на передачу в аренду или иное пользование (управление) объектов муниципальной собственности, принадлежащих муниципальным учреждениям, на праве оперативного управления;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даче согласия на передачу в залог объектов муниципальной собственности, принадлежащих муниципальным унитарным предприятиям на праве хозяйственного ведения;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 даче согласия на внесение объектов муниципальной собственности либо имущественных прав на них, в качестве вклада в уставный капитал хозяйственных обществ и товариществ;</w:t>
      </w:r>
    </w:p>
    <w:p w:rsidR="00676819" w:rsidRPr="00676819" w:rsidRDefault="00676819" w:rsidP="00676819">
      <w:pPr>
        <w:numPr>
          <w:ilvl w:val="0"/>
          <w:numId w:val="6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об уничтожении объекта муниципальной собственности.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numPr>
          <w:ilvl w:val="0"/>
          <w:numId w:val="7"/>
        </w:numPr>
        <w:shd w:val="clear" w:color="auto" w:fill="FFFFFF"/>
        <w:suppressAutoHyphens/>
        <w:autoSpaceDN w:val="0"/>
        <w:spacing w:after="0" w:line="240" w:lineRule="auto"/>
        <w:ind w:left="157"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ОРГАНИЗАЦИЯ РАБОТЫ КОМИССИИ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3.1. Заседания Комиссии созываются председателем Комиссии по мере необходимости, но не реже одного раза в год. Заседания Комиссии открывает и ведет председатель Комиссии, а в его отсутствие заместитель председателя Комиссии.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3.2. Учреждения и организации, делегировавшие своих представителей в состав комиссии, обеспечивают их явку на каждое заседание комиссии и несут затраты на командировочные расходы своих представителей в случае выездного заседания комиссии.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3.3. Члены Комиссии обязаны присутствовать на каждом заседании. В случае отсутствия, обязательным условием является их письменное мнение по рассматриваемому объекту. В случае рассмотрения вопросов, касающихся имущества муниципальных </w:t>
      </w: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образований поселений, обязательным является письменное мнение главы администрации муниципального образования по рассматриваемому объекту, находящемуся на подведомственной территории.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3.4. На заседания Комиссии, в случае необходимости, приглашаются все стороны, заинтересованные в решении вопросов, вошедших в повестку ее заседания.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3.5. Комиссия правомочна выносить решения, если на ней присутствует большинство ее членов с правом голоса из числа членов комиссии, обязанных присутствовать на данном заседании в соответствии с порядком, установленным настоящим Положением или имеется их письменное выраженное мнение по рассматриваемым вопросам.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3.6. Материалы по вопросам, входящим в компетенцию Комиссии, направляются Председателю Комиссии для включения в повестку дня заседания. Материалы, не соответствующие требованиям указанного положения, возвращаются на доработку в администрацию муниципального образования.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3.7. Председатель Комиссии самостоятельно определяет повестку дня и дату заседания Комиссии, о которых не позднее, чем за три дня оповещает членов Комиссии через секретаря Комиссии. В исключительных случаях и при отсутствии возражений присутствующих на заседании членов Комиссии в повестку дня могут вноситься изменения и дополнения по инициативе председателя Комиссии или ее членов.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3.8. Председатель, присутствующий на заседании Комиссии: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оглашает повестку дня и при необходимости выносит на голосование предложения по ее изменению;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предоставляет слово для выступлений;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ставит на голосование проекты принимаемых решений;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подводит итоги голосования и оглашает принятое решение;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подписывает протокол заседания Комиссии.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3.9. Решения Комиссии принимаются простым большинством голосов от числа присутствующих на заседании членов Комиссии.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3.10. Заседание Комиссии оформляется протоколом заседания Комиссии, который подписывается всеми членами Комиссии присутствующими на заседании и секретарем Комиссии.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Протокол заседания Комиссии ведет ее секретарь. В протоколе заседания отражаются следующие сведения: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утвержденная повестка дня;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присутствующие на заседании Комиссии;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председатель заседания Комиссии;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приглашенные на заседание Комиссии;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данные о выступивших на заседании Комиссии и краткое содержание выступлений;</w:t>
      </w:r>
      <w:proofErr w:type="gramEnd"/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результаты голосования по каждому вопросу повестки дня заседания и принятые решения.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3.11. Решения Комиссии носят рекомендательный характер. На основании решения Комиссии администрация готовит проект распоряжения администрации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 по объектам муниципальной собственности, находящимся на территории муниц</w:t>
      </w:r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ипального образования </w:t>
      </w:r>
      <w:proofErr w:type="spellStart"/>
      <w:r w:rsidR="00A37444">
        <w:rPr>
          <w:rFonts w:ascii="Times New Roman" w:eastAsia="Times New Roman" w:hAnsi="Times New Roman" w:cs="Times New Roman"/>
          <w:sz w:val="24"/>
          <w:szCs w:val="24"/>
          <w:lang w:eastAsia="zh-CN"/>
        </w:rPr>
        <w:t>Мочегаевский</w:t>
      </w:r>
      <w:proofErr w:type="spellEnd"/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сельсовет.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3.12. Члены Комиссии имеют право: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знакомиться со всеми представленными документами;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выступать и голосовать по вопросам повестки дня;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— проверять правильность ведения протокола, в том числе правильность содержания выступлений.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4"/>
        <w:gridCol w:w="4076"/>
      </w:tblGrid>
      <w:tr w:rsidR="00676819" w:rsidRPr="00676819" w:rsidTr="00676819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676819" w:rsidRPr="00676819" w:rsidRDefault="00676819" w:rsidP="00676819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3</w:t>
            </w:r>
          </w:p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к решению Совета депутатов</w:t>
            </w:r>
          </w:p>
          <w:p w:rsidR="00676819" w:rsidRPr="00676819" w:rsidRDefault="00676819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ипального образования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</w:t>
            </w:r>
          </w:p>
          <w:p w:rsidR="00676819" w:rsidRPr="00676819" w:rsidRDefault="00A37444" w:rsidP="00676819">
            <w:pPr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 05.06.2026  №30</w:t>
            </w:r>
          </w:p>
        </w:tc>
      </w:tr>
    </w:tbl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СОСТАВ</w:t>
      </w:r>
    </w:p>
    <w:p w:rsidR="00676819" w:rsidRPr="00676819" w:rsidRDefault="00676819" w:rsidP="00676819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комиссии по распоряжению муниципальным имуществом</w:t>
      </w:r>
    </w:p>
    <w:p w:rsidR="00676819" w:rsidRPr="00676819" w:rsidRDefault="00676819" w:rsidP="00676819">
      <w:pPr>
        <w:shd w:val="clear" w:color="auto" w:fill="FFFFFF"/>
        <w:suppressAutoHyphens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76819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</w:p>
    <w:tbl>
      <w:tblPr>
        <w:tblW w:w="14637" w:type="dxa"/>
        <w:tblLook w:val="04A0" w:firstRow="1" w:lastRow="0" w:firstColumn="1" w:lastColumn="0" w:noHBand="0" w:noVBand="1"/>
      </w:tblPr>
      <w:tblGrid>
        <w:gridCol w:w="3369"/>
        <w:gridCol w:w="5634"/>
        <w:gridCol w:w="527"/>
        <w:gridCol w:w="5107"/>
      </w:tblGrid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  <w:hideMark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Председатель комиссии: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глава муниципального образования</w:t>
            </w:r>
          </w:p>
          <w:p w:rsidR="00676819" w:rsidRPr="00676819" w:rsidRDefault="00A37444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Мочегаевский</w:t>
            </w:r>
            <w:proofErr w:type="spellEnd"/>
            <w:r w:rsidR="00676819"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сельсовет</w:t>
            </w:r>
          </w:p>
          <w:p w:rsidR="00676819" w:rsidRPr="00676819" w:rsidRDefault="00A37444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Переседов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Юрий Егорович</w:t>
            </w: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  <w:trHeight w:val="332"/>
        </w:trPr>
        <w:tc>
          <w:tcPr>
            <w:tcW w:w="3369" w:type="dxa"/>
            <w:hideMark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Члены комиссии: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Специалист </w:t>
            </w: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категории муниц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ипального образования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сельсовет</w:t>
            </w:r>
          </w:p>
          <w:p w:rsidR="00676819" w:rsidRPr="00676819" w:rsidRDefault="00A37444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Ростова Татьяна Николаевн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="00676819"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gramEnd"/>
            <w:r w:rsidR="00676819"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секретарь комиссии)</w:t>
            </w: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ind w:right="-549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c>
          <w:tcPr>
            <w:tcW w:w="9003" w:type="dxa"/>
            <w:gridSpan w:val="2"/>
            <w:hideMark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</w:t>
            </w:r>
          </w:p>
        </w:tc>
        <w:tc>
          <w:tcPr>
            <w:tcW w:w="5634" w:type="dxa"/>
            <w:gridSpan w:val="2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  <w:hideMark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 Совета депутатов: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  <w:hideMark/>
          </w:tcPr>
          <w:p w:rsidR="00A37444" w:rsidRDefault="00A37444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Семенова Галина </w:t>
            </w:r>
          </w:p>
          <w:p w:rsidR="00676819" w:rsidRPr="00676819" w:rsidRDefault="00A37444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Кирилловна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Депута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 Совета депутатов МО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сельсовет</w:t>
            </w: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6819" w:rsidRPr="00676819" w:rsidRDefault="00A37444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Ведехин Анатолий Викторович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Депута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 Совета депутатов МО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сельсовет</w:t>
            </w: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76819" w:rsidRPr="00676819" w:rsidTr="00676819">
        <w:trPr>
          <w:gridAfter w:val="1"/>
          <w:wAfter w:w="5107" w:type="dxa"/>
        </w:trPr>
        <w:tc>
          <w:tcPr>
            <w:tcW w:w="3369" w:type="dxa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6819" w:rsidRDefault="00A37444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Кудинова Валентина</w:t>
            </w:r>
          </w:p>
          <w:p w:rsidR="00A37444" w:rsidRPr="00676819" w:rsidRDefault="00A37444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Михайловна</w:t>
            </w:r>
          </w:p>
        </w:tc>
        <w:tc>
          <w:tcPr>
            <w:tcW w:w="6161" w:type="dxa"/>
            <w:gridSpan w:val="2"/>
          </w:tcPr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76819" w:rsidRPr="00676819" w:rsidRDefault="00676819" w:rsidP="00676819">
            <w:pPr>
              <w:suppressAutoHyphens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Депута</w:t>
            </w:r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 Совета депутатов МО </w:t>
            </w:r>
            <w:proofErr w:type="spellStart"/>
            <w:r w:rsidR="00A3744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Мочегаевский</w:t>
            </w:r>
            <w:proofErr w:type="spellEnd"/>
            <w:r w:rsidRPr="0067681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сельсовет</w:t>
            </w:r>
          </w:p>
          <w:p w:rsidR="00676819" w:rsidRPr="00676819" w:rsidRDefault="00676819" w:rsidP="00676819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76819" w:rsidRPr="00676819" w:rsidRDefault="00676819" w:rsidP="00676819">
      <w:pPr>
        <w:shd w:val="clear" w:color="auto" w:fill="FFFFFF"/>
        <w:suppressAutoHyphens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6819" w:rsidRPr="00676819" w:rsidRDefault="00676819" w:rsidP="00676819">
      <w:pPr>
        <w:shd w:val="clear" w:color="auto" w:fill="FFFFFF"/>
        <w:suppressAutoHyphens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24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24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24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hd w:val="clear" w:color="auto" w:fill="FFFFFF"/>
        <w:suppressAutoHyphens/>
        <w:spacing w:after="240" w:line="360" w:lineRule="atLeast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76819" w:rsidRPr="00676819" w:rsidRDefault="00676819" w:rsidP="0067681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BCD" w:rsidRDefault="00651BCD"/>
    <w:sectPr w:rsidR="0065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2646F0"/>
    <w:multiLevelType w:val="multilevel"/>
    <w:tmpl w:val="6F1E6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B0324"/>
    <w:multiLevelType w:val="multilevel"/>
    <w:tmpl w:val="73226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EC614D"/>
    <w:multiLevelType w:val="hybridMultilevel"/>
    <w:tmpl w:val="3968A404"/>
    <w:lvl w:ilvl="0" w:tplc="9E522162">
      <w:start w:val="2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C566014"/>
    <w:multiLevelType w:val="hybridMultilevel"/>
    <w:tmpl w:val="AB521578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026B0"/>
    <w:multiLevelType w:val="multilevel"/>
    <w:tmpl w:val="E918B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F6AB6"/>
    <w:multiLevelType w:val="hybridMultilevel"/>
    <w:tmpl w:val="EA369914"/>
    <w:lvl w:ilvl="0" w:tplc="04190011">
      <w:start w:val="8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5F"/>
    <w:rsid w:val="00651BCD"/>
    <w:rsid w:val="00676819"/>
    <w:rsid w:val="00757745"/>
    <w:rsid w:val="0085525F"/>
    <w:rsid w:val="00A37444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8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4395</Words>
  <Characters>25054</Characters>
  <Application>Microsoft Office Word</Application>
  <DocSecurity>0</DocSecurity>
  <Lines>208</Lines>
  <Paragraphs>58</Paragraphs>
  <ScaleCrop>false</ScaleCrop>
  <Company/>
  <LinksUpToDate>false</LinksUpToDate>
  <CharactersWithSpaces>29391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11</cp:revision>
  <dcterms:created xsi:type="dcterms:W3CDTF">2026-06-11T09:57:00Z</dcterms:created>
  <dcterms:modified xsi:type="dcterms:W3CDTF">2026-06-11T10:45:00Z</dcterms:modified>
</cp:coreProperties>
</file>