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AC" w:rsidRPr="00F92DAC" w:rsidRDefault="00F92DAC" w:rsidP="00F92DAC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r w:rsidRPr="00F92DAC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3246CBDB" wp14:editId="61076B5F">
            <wp:extent cx="502285" cy="6013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AC" w:rsidRPr="00F92DAC" w:rsidRDefault="00F92DAC" w:rsidP="00F92DAC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92DA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</w:p>
    <w:p w:rsidR="00F92DAC" w:rsidRPr="00F92DAC" w:rsidRDefault="00F92DAC" w:rsidP="00F92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92DA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МУНИЦИПАЛЬНОГО ОБРАЗОВАНИЯ МОЧЕГАЕВСКИЙ СЕЛЬСОВЕТ</w:t>
      </w:r>
    </w:p>
    <w:p w:rsidR="00F92DAC" w:rsidRPr="00F92DAC" w:rsidRDefault="00F92DAC" w:rsidP="00F92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92DA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АСЕКЕЕВСКОГО РАЙОНАОРЕНБУРГСКОЙ ОБЛАСТИ</w:t>
      </w:r>
    </w:p>
    <w:p w:rsidR="00F92DAC" w:rsidRPr="00F92DAC" w:rsidRDefault="00F92DAC" w:rsidP="00F92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92DAC" w:rsidRPr="00F92DAC" w:rsidRDefault="00F92DAC" w:rsidP="00F92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92DA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РЕШЕНИЕ</w:t>
      </w:r>
    </w:p>
    <w:p w:rsidR="00F92DAC" w:rsidRPr="00F92DAC" w:rsidRDefault="00F92DAC" w:rsidP="00F92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2DAC" w:rsidRPr="00F92DAC" w:rsidRDefault="00F92DAC" w:rsidP="00F92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2DA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20.03.2020              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№ 111</w:t>
      </w:r>
    </w:p>
    <w:p w:rsidR="00F92DAC" w:rsidRPr="00F92DAC" w:rsidRDefault="00F92DAC" w:rsidP="00F92D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2DAC" w:rsidRDefault="00F92DAC" w:rsidP="008E3EB0">
      <w:pPr>
        <w:pStyle w:val="a3"/>
        <w:shd w:val="clear" w:color="auto" w:fill="FFFFFF"/>
        <w:spacing w:before="0" w:beforeAutospacing="0" w:after="167" w:afterAutospacing="0"/>
        <w:jc w:val="center"/>
        <w:rPr>
          <w:rStyle w:val="a4"/>
          <w:b w:val="0"/>
          <w:sz w:val="28"/>
          <w:szCs w:val="28"/>
        </w:rPr>
      </w:pPr>
    </w:p>
    <w:p w:rsidR="008E3EB0" w:rsidRDefault="008E3EB0" w:rsidP="008E3EB0">
      <w:pPr>
        <w:pStyle w:val="a3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Об утверждении Порядка предоставления иных межбюджетных трансфертов из бюджета</w:t>
      </w:r>
      <w:r>
        <w:rPr>
          <w:b/>
          <w:sz w:val="28"/>
          <w:szCs w:val="28"/>
        </w:rPr>
        <w:t xml:space="preserve"> </w:t>
      </w:r>
      <w:proofErr w:type="spellStart"/>
      <w:r w:rsidR="00F92DAC">
        <w:rPr>
          <w:rStyle w:val="a4"/>
          <w:b w:val="0"/>
          <w:sz w:val="28"/>
          <w:szCs w:val="28"/>
        </w:rPr>
        <w:t>Мочегаеского</w:t>
      </w:r>
      <w:proofErr w:type="spellEnd"/>
      <w:r w:rsidR="00F92DAC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сельского поселения в бюджет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Асекеевский</w:t>
      </w:r>
      <w:proofErr w:type="spellEnd"/>
      <w:r>
        <w:rPr>
          <w:sz w:val="28"/>
          <w:szCs w:val="28"/>
        </w:rPr>
        <w:t xml:space="preserve"> район»</w:t>
      </w:r>
    </w:p>
    <w:p w:rsidR="008E3EB0" w:rsidRDefault="008E3EB0" w:rsidP="008E3EB0">
      <w:pPr>
        <w:pStyle w:val="a3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</w:p>
    <w:p w:rsidR="008E3EB0" w:rsidRDefault="008E3EB0" w:rsidP="008E3EB0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7" w:history="1">
        <w:r>
          <w:rPr>
            <w:rStyle w:val="a5"/>
            <w:color w:val="auto"/>
            <w:sz w:val="28"/>
            <w:szCs w:val="28"/>
            <w:u w:val="none"/>
          </w:rPr>
          <w:t>статьей 142.4</w:t>
        </w:r>
      </w:hyperlink>
      <w:r>
        <w:rPr>
          <w:sz w:val="28"/>
          <w:szCs w:val="28"/>
        </w:rPr>
        <w:t xml:space="preserve"> Бюджетного кодекса Российской</w:t>
      </w:r>
      <w:r w:rsidR="00F92DAC">
        <w:rPr>
          <w:sz w:val="28"/>
          <w:szCs w:val="28"/>
        </w:rPr>
        <w:t xml:space="preserve"> Федерации Совет депутатов решил</w:t>
      </w:r>
      <w:r>
        <w:rPr>
          <w:sz w:val="28"/>
          <w:szCs w:val="28"/>
        </w:rPr>
        <w:t>:</w:t>
      </w:r>
    </w:p>
    <w:p w:rsidR="008E3EB0" w:rsidRDefault="008E3EB0" w:rsidP="008E3EB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E3EB0" w:rsidRDefault="008E3EB0" w:rsidP="008E3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предоставления иных межбюджетных тран</w:t>
      </w:r>
      <w:r w:rsidR="00F92DAC">
        <w:rPr>
          <w:rFonts w:ascii="Times New Roman" w:hAnsi="Times New Roman" w:cs="Times New Roman"/>
          <w:sz w:val="28"/>
          <w:szCs w:val="28"/>
        </w:rPr>
        <w:t xml:space="preserve">сфертов из бюджета  </w:t>
      </w:r>
      <w:proofErr w:type="spellStart"/>
      <w:r w:rsidR="00F92DAC">
        <w:rPr>
          <w:rFonts w:ascii="Times New Roman" w:hAnsi="Times New Roman" w:cs="Times New Roman"/>
          <w:sz w:val="28"/>
          <w:szCs w:val="28"/>
        </w:rPr>
        <w:t>Мочегаевского</w:t>
      </w:r>
      <w:proofErr w:type="spellEnd"/>
      <w:r w:rsidR="00F92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</w:t>
      </w:r>
      <w:r w:rsidR="00F92DA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92DAC">
        <w:rPr>
          <w:rFonts w:ascii="Times New Roman" w:hAnsi="Times New Roman" w:cs="Times New Roman"/>
          <w:sz w:val="28"/>
          <w:szCs w:val="28"/>
        </w:rPr>
        <w:t xml:space="preserve"> района (далее </w:t>
      </w:r>
      <w:proofErr w:type="spellStart"/>
      <w:r w:rsidR="00F92DAC">
        <w:rPr>
          <w:rFonts w:ascii="Times New Roman" w:hAnsi="Times New Roman" w:cs="Times New Roman"/>
          <w:sz w:val="28"/>
          <w:szCs w:val="28"/>
        </w:rPr>
        <w:t>Мочегаевское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поселение) бюджету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 - бюджету</w:t>
      </w:r>
      <w:r w:rsidR="00F92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DAC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F92DAC">
        <w:rPr>
          <w:rFonts w:ascii="Times New Roman" w:hAnsi="Times New Roman" w:cs="Times New Roman"/>
          <w:sz w:val="28"/>
          <w:szCs w:val="28"/>
        </w:rPr>
        <w:t xml:space="preserve"> района), согласно </w:t>
      </w:r>
      <w:r>
        <w:rPr>
          <w:rFonts w:ascii="Times New Roman" w:hAnsi="Times New Roman" w:cs="Times New Roman"/>
          <w:sz w:val="28"/>
          <w:szCs w:val="28"/>
        </w:rPr>
        <w:t>приложению.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себя.</w:t>
      </w:r>
    </w:p>
    <w:p w:rsidR="008E3EB0" w:rsidRDefault="008E3EB0" w:rsidP="008E3E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Настоящее решение вступает в силу после его официального опубликования и распространяется на правоотношения, возникшие с 01 января 2020 года.</w:t>
      </w:r>
    </w:p>
    <w:p w:rsidR="008E3EB0" w:rsidRDefault="008E3EB0" w:rsidP="008E3EB0">
      <w:pPr>
        <w:pStyle w:val="a3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</w:p>
    <w:p w:rsidR="008E3EB0" w:rsidRDefault="008E3EB0" w:rsidP="008E3EB0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Глава сельского поселения </w:t>
      </w:r>
      <w:r w:rsidR="00F92DAC">
        <w:rPr>
          <w:rStyle w:val="a4"/>
          <w:b w:val="0"/>
          <w:sz w:val="28"/>
          <w:szCs w:val="28"/>
        </w:rPr>
        <w:t xml:space="preserve">                                            </w:t>
      </w:r>
      <w:proofErr w:type="spellStart"/>
      <w:r w:rsidR="00F92DAC">
        <w:rPr>
          <w:rStyle w:val="a4"/>
          <w:b w:val="0"/>
          <w:sz w:val="28"/>
          <w:szCs w:val="28"/>
        </w:rPr>
        <w:t>Ю.Е.Переседов</w:t>
      </w:r>
      <w:proofErr w:type="spellEnd"/>
    </w:p>
    <w:p w:rsidR="008E3EB0" w:rsidRDefault="008E3EB0" w:rsidP="008E3EB0">
      <w:pPr>
        <w:pStyle w:val="a3"/>
        <w:shd w:val="clear" w:color="auto" w:fill="FFFFFF"/>
        <w:spacing w:before="0" w:beforeAutospacing="0" w:after="167" w:afterAutospacing="0"/>
        <w:jc w:val="both"/>
        <w:rPr>
          <w:color w:val="3C3C3C"/>
        </w:rPr>
      </w:pPr>
      <w:r>
        <w:rPr>
          <w:color w:val="3C3C3C"/>
        </w:rPr>
        <w:t> </w:t>
      </w:r>
    </w:p>
    <w:p w:rsidR="008E3EB0" w:rsidRDefault="008E3EB0" w:rsidP="008E3EB0">
      <w:pPr>
        <w:pStyle w:val="a3"/>
        <w:shd w:val="clear" w:color="auto" w:fill="FFFFFF"/>
        <w:spacing w:before="0" w:beforeAutospacing="0" w:after="167" w:afterAutospacing="0"/>
        <w:jc w:val="both"/>
        <w:rPr>
          <w:color w:val="3C3C3C"/>
        </w:rPr>
      </w:pPr>
    </w:p>
    <w:p w:rsidR="008E3EB0" w:rsidRDefault="008E3EB0" w:rsidP="008E3EB0">
      <w:pPr>
        <w:pStyle w:val="a3"/>
        <w:shd w:val="clear" w:color="auto" w:fill="FFFFFF"/>
        <w:spacing w:before="0" w:beforeAutospacing="0" w:after="167" w:afterAutospacing="0"/>
        <w:jc w:val="both"/>
        <w:rPr>
          <w:color w:val="3C3C3C"/>
        </w:rPr>
      </w:pPr>
    </w:p>
    <w:p w:rsidR="008E3EB0" w:rsidRDefault="008E3EB0" w:rsidP="008E3EB0">
      <w:pPr>
        <w:pStyle w:val="a3"/>
        <w:shd w:val="clear" w:color="auto" w:fill="FFFFFF"/>
        <w:spacing w:before="0" w:beforeAutospacing="0" w:after="167" w:afterAutospacing="0"/>
        <w:jc w:val="both"/>
        <w:rPr>
          <w:color w:val="3C3C3C"/>
        </w:rPr>
      </w:pPr>
    </w:p>
    <w:p w:rsidR="008E3EB0" w:rsidRDefault="008E3EB0" w:rsidP="008E3EB0">
      <w:pPr>
        <w:pStyle w:val="a3"/>
        <w:shd w:val="clear" w:color="auto" w:fill="FFFFFF"/>
        <w:spacing w:before="0" w:beforeAutospacing="0" w:after="167" w:afterAutospacing="0"/>
        <w:jc w:val="both"/>
        <w:rPr>
          <w:color w:val="3C3C3C"/>
        </w:rPr>
      </w:pPr>
    </w:p>
    <w:p w:rsidR="008E3EB0" w:rsidRDefault="008E3EB0" w:rsidP="008E3EB0">
      <w:pPr>
        <w:pStyle w:val="a3"/>
        <w:shd w:val="clear" w:color="auto" w:fill="FFFFFF"/>
        <w:spacing w:before="0" w:beforeAutospacing="0" w:after="167" w:afterAutospacing="0"/>
        <w:jc w:val="both"/>
        <w:rPr>
          <w:color w:val="3C3C3C"/>
        </w:rPr>
      </w:pPr>
    </w:p>
    <w:p w:rsidR="008E3EB0" w:rsidRDefault="008E3EB0" w:rsidP="008E3EB0">
      <w:pPr>
        <w:pStyle w:val="a3"/>
        <w:shd w:val="clear" w:color="auto" w:fill="FFFFFF"/>
        <w:spacing w:before="0" w:beforeAutospacing="0" w:after="167" w:afterAutospacing="0"/>
        <w:jc w:val="both"/>
        <w:rPr>
          <w:color w:val="3C3C3C"/>
        </w:rPr>
      </w:pPr>
    </w:p>
    <w:p w:rsidR="008E3EB0" w:rsidRDefault="008E3EB0" w:rsidP="008E3EB0">
      <w:pPr>
        <w:pStyle w:val="a3"/>
        <w:shd w:val="clear" w:color="auto" w:fill="FFFFFF"/>
        <w:spacing w:before="0" w:beforeAutospacing="0" w:after="167" w:afterAutospacing="0"/>
        <w:jc w:val="both"/>
        <w:rPr>
          <w:color w:val="3C3C3C"/>
        </w:rPr>
      </w:pPr>
    </w:p>
    <w:p w:rsidR="008E3EB0" w:rsidRDefault="008E3EB0" w:rsidP="008E3EB0">
      <w:pPr>
        <w:pStyle w:val="a3"/>
        <w:shd w:val="clear" w:color="auto" w:fill="FFFFFF"/>
        <w:spacing w:before="0" w:beforeAutospacing="0" w:after="167" w:afterAutospacing="0"/>
        <w:jc w:val="both"/>
        <w:rPr>
          <w:color w:val="3C3C3C"/>
        </w:rPr>
      </w:pPr>
    </w:p>
    <w:p w:rsidR="00F92DAC" w:rsidRDefault="008E3EB0" w:rsidP="008E3EB0">
      <w:pPr>
        <w:pStyle w:val="a3"/>
        <w:shd w:val="clear" w:color="auto" w:fill="FFFFFF"/>
        <w:spacing w:before="0" w:beforeAutospacing="0" w:after="167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br/>
        <w:t>к решен</w:t>
      </w:r>
      <w:r w:rsidR="00F92DAC">
        <w:rPr>
          <w:sz w:val="28"/>
          <w:szCs w:val="28"/>
        </w:rPr>
        <w:t>ию Совета депутатов</w:t>
      </w:r>
    </w:p>
    <w:p w:rsidR="008E3EB0" w:rsidRDefault="00F92DAC" w:rsidP="008E3EB0">
      <w:pPr>
        <w:pStyle w:val="a3"/>
        <w:shd w:val="clear" w:color="auto" w:fill="FFFFFF"/>
        <w:spacing w:before="0" w:beforeAutospacing="0" w:after="167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Мочегаевского</w:t>
      </w:r>
      <w:proofErr w:type="spellEnd"/>
      <w:r>
        <w:rPr>
          <w:sz w:val="28"/>
          <w:szCs w:val="28"/>
        </w:rPr>
        <w:t xml:space="preserve"> </w:t>
      </w:r>
      <w:r w:rsidR="008E3EB0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</w:t>
      </w:r>
      <w:r>
        <w:rPr>
          <w:sz w:val="28"/>
          <w:szCs w:val="28"/>
        </w:rPr>
        <w:br/>
        <w:t>от  20.03.2020  № 111</w:t>
      </w:r>
    </w:p>
    <w:p w:rsidR="008E3EB0" w:rsidRDefault="008E3EB0" w:rsidP="008E3EB0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Порядок</w:t>
      </w:r>
      <w:r>
        <w:rPr>
          <w:b/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>предоставления иных межбюджетных трансфертов</w:t>
      </w:r>
      <w:r>
        <w:rPr>
          <w:b/>
          <w:sz w:val="28"/>
          <w:szCs w:val="28"/>
        </w:rPr>
        <w:br/>
      </w:r>
      <w:r w:rsidR="00F92DAC">
        <w:rPr>
          <w:rStyle w:val="a4"/>
          <w:b w:val="0"/>
          <w:sz w:val="28"/>
          <w:szCs w:val="28"/>
        </w:rPr>
        <w:t xml:space="preserve">из бюджета  </w:t>
      </w:r>
      <w:proofErr w:type="spellStart"/>
      <w:r w:rsidR="00F92DAC">
        <w:rPr>
          <w:rStyle w:val="a4"/>
          <w:b w:val="0"/>
          <w:sz w:val="28"/>
          <w:szCs w:val="28"/>
        </w:rPr>
        <w:t>Мочегаевского</w:t>
      </w:r>
      <w:proofErr w:type="spellEnd"/>
      <w:r w:rsidR="00F92DAC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сельского поселения в бюджет</w:t>
      </w:r>
      <w:r>
        <w:rPr>
          <w:b/>
          <w:sz w:val="28"/>
          <w:szCs w:val="28"/>
        </w:rPr>
        <w:br/>
      </w:r>
      <w:proofErr w:type="spellStart"/>
      <w:r>
        <w:rPr>
          <w:rStyle w:val="a4"/>
          <w:b w:val="0"/>
          <w:sz w:val="28"/>
          <w:szCs w:val="28"/>
        </w:rPr>
        <w:t>Асекеевского</w:t>
      </w:r>
      <w:proofErr w:type="spellEnd"/>
      <w:r>
        <w:rPr>
          <w:rStyle w:val="a4"/>
          <w:b w:val="0"/>
          <w:sz w:val="28"/>
          <w:szCs w:val="28"/>
        </w:rPr>
        <w:t xml:space="preserve"> района</w:t>
      </w:r>
    </w:p>
    <w:p w:rsidR="008E3EB0" w:rsidRDefault="008E3EB0" w:rsidP="008E3EB0">
      <w:pPr>
        <w:pStyle w:val="a3"/>
        <w:numPr>
          <w:ilvl w:val="0"/>
          <w:numId w:val="1"/>
        </w:numPr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E3EB0" w:rsidRDefault="008E3EB0" w:rsidP="008E3EB0">
      <w:pPr>
        <w:pStyle w:val="a3"/>
        <w:shd w:val="clear" w:color="auto" w:fill="FFFFFF"/>
        <w:spacing w:before="0" w:beforeAutospacing="0" w:after="167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/>
        <w:t>1.1. Настоящий Порядок определяет основания и условия предоставления иных межбюджетных тр</w:t>
      </w:r>
      <w:r w:rsidR="00F92DAC">
        <w:rPr>
          <w:sz w:val="28"/>
          <w:szCs w:val="28"/>
        </w:rPr>
        <w:t xml:space="preserve">ансфертов из бюджета </w:t>
      </w:r>
      <w:proofErr w:type="spellStart"/>
      <w:r w:rsidR="00F92DAC">
        <w:rPr>
          <w:sz w:val="28"/>
          <w:szCs w:val="28"/>
        </w:rPr>
        <w:t>Мочегаевского</w:t>
      </w:r>
      <w:proofErr w:type="spellEnd"/>
      <w:r w:rsidR="00F92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бюджету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 района, а также осуществления контроля над расходованием данных средств.</w:t>
      </w:r>
    </w:p>
    <w:p w:rsidR="008E3EB0" w:rsidRDefault="008E3EB0" w:rsidP="008E3E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Предоставление иных межбюджетных трансфертов</w:t>
      </w:r>
    </w:p>
    <w:p w:rsidR="008E3EB0" w:rsidRDefault="008E3EB0" w:rsidP="008E3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2.1. Иные межбюджетные трансферты предусматриваются </w:t>
      </w:r>
      <w:r w:rsidR="00F92DAC">
        <w:rPr>
          <w:rFonts w:ascii="Times New Roman" w:hAnsi="Times New Roman" w:cs="Times New Roman"/>
          <w:sz w:val="28"/>
          <w:szCs w:val="28"/>
        </w:rPr>
        <w:t xml:space="preserve">в составе бюджета </w:t>
      </w:r>
      <w:proofErr w:type="spellStart"/>
      <w:r w:rsidR="00F92DAC">
        <w:rPr>
          <w:rFonts w:ascii="Times New Roman" w:hAnsi="Times New Roman" w:cs="Times New Roman"/>
          <w:sz w:val="28"/>
          <w:szCs w:val="28"/>
        </w:rPr>
        <w:t>Мочегаевскоо</w:t>
      </w:r>
      <w:proofErr w:type="spellEnd"/>
      <w:r w:rsidR="00F92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целях передачи органу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решение вопросов местного значения в соответствии с заключенными соглашениями.</w:t>
      </w:r>
    </w:p>
    <w:p w:rsidR="008E3EB0" w:rsidRDefault="008E3EB0" w:rsidP="008E3EB0">
      <w:pPr>
        <w:pStyle w:val="a3"/>
        <w:shd w:val="clear" w:color="auto" w:fill="FFFFFF"/>
        <w:spacing w:before="0" w:beforeAutospacing="0" w:after="167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br/>
        <w:t>3. Порядок и условия предоставления иных межбюджетных трансфертов</w:t>
      </w:r>
    </w:p>
    <w:p w:rsidR="008E3EB0" w:rsidRDefault="008E3EB0" w:rsidP="008E3EB0">
      <w:pPr>
        <w:pStyle w:val="a3"/>
        <w:shd w:val="clear" w:color="auto" w:fill="FFFFFF"/>
        <w:spacing w:before="0" w:beforeAutospacing="0" w:after="167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br/>
        <w:t>3.1. Основаниями предоставления иных межбюджетных трансф</w:t>
      </w:r>
      <w:r w:rsidR="00F92DAC">
        <w:rPr>
          <w:sz w:val="28"/>
          <w:szCs w:val="28"/>
        </w:rPr>
        <w:t xml:space="preserve">ертов из бюджета  </w:t>
      </w:r>
      <w:proofErr w:type="spellStart"/>
      <w:r w:rsidR="00F92DAC">
        <w:rPr>
          <w:sz w:val="28"/>
          <w:szCs w:val="28"/>
        </w:rPr>
        <w:t>Мочегаевского</w:t>
      </w:r>
      <w:proofErr w:type="spellEnd"/>
      <w:r w:rsidR="00F92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бюджету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являются:</w:t>
      </w:r>
      <w:r>
        <w:rPr>
          <w:sz w:val="28"/>
          <w:szCs w:val="28"/>
        </w:rPr>
        <w:br/>
        <w:t>3.1.1. принятие соответствующего решения</w:t>
      </w:r>
      <w:r w:rsidR="00F92DAC">
        <w:rPr>
          <w:sz w:val="28"/>
          <w:szCs w:val="28"/>
        </w:rPr>
        <w:t xml:space="preserve"> Совета депутатов  </w:t>
      </w:r>
      <w:proofErr w:type="spellStart"/>
      <w:r w:rsidR="00F92DAC">
        <w:rPr>
          <w:sz w:val="28"/>
          <w:szCs w:val="28"/>
        </w:rPr>
        <w:t>Мочегаевского</w:t>
      </w:r>
      <w:proofErr w:type="spellEnd"/>
      <w:r w:rsidR="00F92DA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 передаче и принятии части полномочий;</w:t>
      </w:r>
      <w:r>
        <w:rPr>
          <w:sz w:val="28"/>
          <w:szCs w:val="28"/>
        </w:rPr>
        <w:br/>
        <w:t>3.1.2. заключе</w:t>
      </w:r>
      <w:r w:rsidR="00F92DAC">
        <w:rPr>
          <w:sz w:val="28"/>
          <w:szCs w:val="28"/>
        </w:rPr>
        <w:t xml:space="preserve">ние соглашения между  </w:t>
      </w:r>
      <w:proofErr w:type="spellStart"/>
      <w:r w:rsidR="00F92DAC">
        <w:rPr>
          <w:sz w:val="28"/>
          <w:szCs w:val="28"/>
        </w:rPr>
        <w:t>Мочегаевским</w:t>
      </w:r>
      <w:proofErr w:type="spellEnd"/>
      <w:r w:rsidR="00F92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сельским поселением и </w:t>
      </w:r>
      <w:proofErr w:type="spellStart"/>
      <w:r>
        <w:rPr>
          <w:sz w:val="28"/>
          <w:szCs w:val="28"/>
        </w:rPr>
        <w:t>Асекеевским</w:t>
      </w:r>
      <w:proofErr w:type="spellEnd"/>
      <w:r>
        <w:rPr>
          <w:sz w:val="28"/>
          <w:szCs w:val="28"/>
        </w:rPr>
        <w:t xml:space="preserve"> районом о передаче и принятии части полномочий по вопросам местного значения.</w:t>
      </w:r>
      <w:r>
        <w:rPr>
          <w:sz w:val="28"/>
          <w:szCs w:val="28"/>
        </w:rPr>
        <w:br/>
        <w:t xml:space="preserve">3.2. Объем средств и целевое назначение иных межбюджетных трансфертов утверждаются решением </w:t>
      </w:r>
      <w:r w:rsidR="00F92DAC">
        <w:rPr>
          <w:sz w:val="28"/>
          <w:szCs w:val="28"/>
        </w:rPr>
        <w:t xml:space="preserve">Совета депутатов  </w:t>
      </w:r>
      <w:proofErr w:type="spellStart"/>
      <w:r w:rsidR="00F92DAC">
        <w:rPr>
          <w:sz w:val="28"/>
          <w:szCs w:val="28"/>
        </w:rPr>
        <w:t>Мочегаевского</w:t>
      </w:r>
      <w:proofErr w:type="spellEnd"/>
      <w:r w:rsidR="00F92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в бюджете на очередной финансовый год и на плановый период, а также посредством внесения изменений в решение о бюджете текущего года.</w:t>
      </w:r>
      <w:r>
        <w:rPr>
          <w:sz w:val="28"/>
          <w:szCs w:val="28"/>
        </w:rPr>
        <w:br/>
        <w:t>3.3. Иные межбюджетные трансферты предоставляются в пределах бюджетных ассигнований и лимитов бюджетных обязательств, утвержденных бюджетной росписью бюджета поселения на основании соглашения о передаче части полномочий.</w:t>
      </w:r>
      <w:r>
        <w:rPr>
          <w:sz w:val="28"/>
          <w:szCs w:val="28"/>
        </w:rPr>
        <w:br/>
        <w:t xml:space="preserve">3.4. Иные межбюджетные трансферты, передаваемые бюджету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района, учитываются районом в составе доходов согласно бюджетной </w:t>
      </w:r>
      <w:r>
        <w:rPr>
          <w:sz w:val="28"/>
          <w:szCs w:val="28"/>
        </w:rPr>
        <w:lastRenderedPageBreak/>
        <w:t>классификации, а также направляются и расходуются по целевому назначению.</w:t>
      </w:r>
    </w:p>
    <w:p w:rsidR="008E3EB0" w:rsidRDefault="008E3EB0" w:rsidP="008E3EB0">
      <w:pPr>
        <w:pStyle w:val="a3"/>
        <w:shd w:val="clear" w:color="auto" w:fill="FFFFFF"/>
        <w:spacing w:before="0" w:beforeAutospacing="0" w:after="167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br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иных межбюджетных трансфертов</w:t>
      </w:r>
    </w:p>
    <w:p w:rsidR="008E3EB0" w:rsidRDefault="008E3EB0" w:rsidP="008E3EB0">
      <w:pPr>
        <w:pStyle w:val="a3"/>
        <w:shd w:val="clear" w:color="auto" w:fill="FFFFFF"/>
        <w:spacing w:before="0" w:beforeAutospacing="0" w:after="167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4.1. Органы местного самоуправления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несут ответственность за нецелевое использование иных межбюджетных трансфертов, п</w:t>
      </w:r>
      <w:r w:rsidR="00F92DAC">
        <w:rPr>
          <w:sz w:val="28"/>
          <w:szCs w:val="28"/>
        </w:rPr>
        <w:t xml:space="preserve">олученных из бюджета </w:t>
      </w:r>
      <w:proofErr w:type="spellStart"/>
      <w:r w:rsidR="00F92DAC">
        <w:rPr>
          <w:sz w:val="28"/>
          <w:szCs w:val="28"/>
        </w:rPr>
        <w:t>Мочегаевского</w:t>
      </w:r>
      <w:proofErr w:type="spellEnd"/>
      <w:r w:rsidR="00F92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поселения, и достоверность представляемых отчетов.</w:t>
      </w:r>
      <w:r>
        <w:rPr>
          <w:sz w:val="28"/>
          <w:szCs w:val="28"/>
        </w:rPr>
        <w:br/>
        <w:t xml:space="preserve">4.2.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же цели при наличии потребности в указанных трансфертах в соответствии с решением</w:t>
      </w:r>
      <w:r w:rsidR="00F92DAC">
        <w:rPr>
          <w:sz w:val="28"/>
          <w:szCs w:val="28"/>
        </w:rPr>
        <w:t xml:space="preserve"> о бюджете  </w:t>
      </w:r>
      <w:proofErr w:type="spellStart"/>
      <w:r w:rsidR="00F92DAC">
        <w:rPr>
          <w:sz w:val="28"/>
          <w:szCs w:val="28"/>
        </w:rPr>
        <w:t>Мочегаевского</w:t>
      </w:r>
      <w:proofErr w:type="spellEnd"/>
      <w:r w:rsidR="00F92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на основании уведомлений по расчетам между бюджетами по межбюджетным трансфертам.</w:t>
      </w:r>
      <w:r>
        <w:rPr>
          <w:sz w:val="28"/>
          <w:szCs w:val="28"/>
        </w:rPr>
        <w:br/>
        <w:t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</w:t>
      </w:r>
      <w:r w:rsidR="00F92DAC">
        <w:rPr>
          <w:sz w:val="28"/>
          <w:szCs w:val="28"/>
        </w:rPr>
        <w:t xml:space="preserve">озврату в бюджет </w:t>
      </w:r>
      <w:proofErr w:type="spellStart"/>
      <w:r w:rsidR="00F92DAC">
        <w:rPr>
          <w:sz w:val="28"/>
          <w:szCs w:val="28"/>
        </w:rPr>
        <w:t>Мочегаевского</w:t>
      </w:r>
      <w:proofErr w:type="spellEnd"/>
      <w:r w:rsidR="00F92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в срок до 1 февраля следующего за отчетным годом.</w:t>
      </w:r>
      <w:r>
        <w:rPr>
          <w:sz w:val="28"/>
          <w:szCs w:val="28"/>
        </w:rPr>
        <w:br/>
        <w:t xml:space="preserve">4.3.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иных межбюджетных трансфертов в пределах своих полномочий осуществляет централизованная бухгалтерия.</w:t>
      </w:r>
    </w:p>
    <w:p w:rsidR="008E3EB0" w:rsidRDefault="008E3EB0" w:rsidP="008E3EB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p w:rsidR="00651967" w:rsidRDefault="00F92DAC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26C1"/>
    <w:multiLevelType w:val="hybridMultilevel"/>
    <w:tmpl w:val="D828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14"/>
    <w:rsid w:val="001478BA"/>
    <w:rsid w:val="005470FA"/>
    <w:rsid w:val="008E3EB0"/>
    <w:rsid w:val="009A6514"/>
    <w:rsid w:val="00C67402"/>
    <w:rsid w:val="00F9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E3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E3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Strong"/>
    <w:basedOn w:val="a0"/>
    <w:uiPriority w:val="22"/>
    <w:qFormat/>
    <w:rsid w:val="008E3EB0"/>
    <w:rPr>
      <w:b/>
      <w:bCs/>
    </w:rPr>
  </w:style>
  <w:style w:type="character" w:styleId="a5">
    <w:name w:val="Hyperlink"/>
    <w:basedOn w:val="a0"/>
    <w:uiPriority w:val="99"/>
    <w:semiHidden/>
    <w:unhideWhenUsed/>
    <w:rsid w:val="008E3E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D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E3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E3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Strong"/>
    <w:basedOn w:val="a0"/>
    <w:uiPriority w:val="22"/>
    <w:qFormat/>
    <w:rsid w:val="008E3EB0"/>
    <w:rPr>
      <w:b/>
      <w:bCs/>
    </w:rPr>
  </w:style>
  <w:style w:type="character" w:styleId="a5">
    <w:name w:val="Hyperlink"/>
    <w:basedOn w:val="a0"/>
    <w:uiPriority w:val="99"/>
    <w:semiHidden/>
    <w:unhideWhenUsed/>
    <w:rsid w:val="008E3E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D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27D47C866A0AFD59C9B113A1E137E06B6CD8BC0109F2D0FAC9DBBEC459E7AB67EBD0A437AF23AB4D452D552DBFD92C0BDA7F200D1C8D3V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2020-05-14T09:35:00Z</dcterms:created>
  <dcterms:modified xsi:type="dcterms:W3CDTF">2020-05-14T09:42:00Z</dcterms:modified>
</cp:coreProperties>
</file>