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0"/>
      </w:tblGrid>
      <w:tr w:rsidR="00E205DF" w:rsidTr="00E205DF">
        <w:tc>
          <w:tcPr>
            <w:tcW w:w="9570" w:type="dxa"/>
            <w:hideMark/>
          </w:tcPr>
          <w:p w:rsidR="00E205DF" w:rsidRDefault="00E205DF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en-US"/>
              </w:rPr>
              <w:t xml:space="preserve">                                                          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04825" cy="600075"/>
                  <wp:effectExtent l="0" t="0" r="9525" b="9525"/>
                  <wp:docPr id="1" name="Рисунок 1" descr="Описание: Описание: Описание: Описание: 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en-US"/>
              </w:rPr>
              <w:t xml:space="preserve">                                  </w:t>
            </w:r>
          </w:p>
          <w:p w:rsidR="00E205DF" w:rsidRDefault="00E205DF">
            <w:pPr>
              <w:spacing w:after="0"/>
              <w:ind w:left="240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bidi="en-US"/>
              </w:rPr>
              <w:t>СОВЕТ ДЕПУТАТОВ</w:t>
            </w:r>
          </w:p>
          <w:p w:rsidR="00E205DF" w:rsidRDefault="00E205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bidi="en-US"/>
              </w:rPr>
              <w:t xml:space="preserve">МУНИЦИПАЛЬНОГО ОБРАЗОВАНИЯ </w:t>
            </w:r>
          </w:p>
          <w:p w:rsidR="00E205DF" w:rsidRDefault="00E205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bidi="en-US"/>
              </w:rPr>
              <w:t>МОЧЕГАЕВСКИЙ СЕЛЬСОВЕТ</w:t>
            </w:r>
          </w:p>
          <w:p w:rsidR="00E205DF" w:rsidRDefault="00E205DF">
            <w:pPr>
              <w:spacing w:after="0"/>
              <w:ind w:left="240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bidi="en-US"/>
              </w:rPr>
              <w:t xml:space="preserve">АСЕКЕЕВСКОГО РАЙОНА </w:t>
            </w:r>
          </w:p>
          <w:p w:rsidR="00E205DF" w:rsidRDefault="00E205DF">
            <w:pPr>
              <w:spacing w:after="0"/>
              <w:ind w:left="240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bidi="en-US"/>
              </w:rPr>
              <w:t>ОРЕНБУРГСКОЙ ОБЛАСТИ</w:t>
            </w:r>
          </w:p>
          <w:p w:rsidR="00E205DF" w:rsidRDefault="005253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ПЯТОГО</w:t>
            </w:r>
            <w:r w:rsidR="00E20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  СОЗЫВА</w:t>
            </w:r>
          </w:p>
        </w:tc>
      </w:tr>
    </w:tbl>
    <w:p w:rsidR="00E205DF" w:rsidRDefault="00E205DF" w:rsidP="00E205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bidi="en-US"/>
        </w:rPr>
        <w:t xml:space="preserve">                                                   </w:t>
      </w:r>
    </w:p>
    <w:p w:rsidR="00E205DF" w:rsidRDefault="00E205DF" w:rsidP="00E205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bidi="en-US"/>
        </w:rPr>
        <w:t xml:space="preserve">                                                         РЕШЕНИЕ</w:t>
      </w:r>
    </w:p>
    <w:p w:rsidR="00E205DF" w:rsidRPr="008E1039" w:rsidRDefault="008E1039" w:rsidP="00E205DF">
      <w:pPr>
        <w:spacing w:after="0" w:line="240" w:lineRule="auto"/>
        <w:rPr>
          <w:rFonts w:ascii="Times New Roman" w:eastAsia="Arial Unicode MS" w:hAnsi="Times New Roman" w:cs="Times New Roman"/>
          <w:b/>
          <w:caps/>
          <w:sz w:val="28"/>
          <w:szCs w:val="28"/>
          <w:lang w:bidi="en-US"/>
        </w:rPr>
      </w:pPr>
      <w:r w:rsidRPr="008E1039">
        <w:rPr>
          <w:rFonts w:ascii="Times New Roman" w:eastAsia="Times New Roman" w:hAnsi="Times New Roman" w:cs="Times New Roman"/>
          <w:b/>
          <w:caps/>
          <w:sz w:val="28"/>
          <w:szCs w:val="28"/>
          <w:lang w:bidi="en-US"/>
        </w:rPr>
        <w:t>13</w:t>
      </w:r>
      <w:r w:rsidR="009F1D7B" w:rsidRPr="008E1039">
        <w:rPr>
          <w:rFonts w:ascii="Times New Roman" w:eastAsia="Times New Roman" w:hAnsi="Times New Roman" w:cs="Times New Roman"/>
          <w:b/>
          <w:caps/>
          <w:sz w:val="28"/>
          <w:szCs w:val="28"/>
          <w:lang w:bidi="en-US"/>
        </w:rPr>
        <w:t>.11</w:t>
      </w:r>
      <w:r w:rsidR="00525333" w:rsidRPr="008E1039">
        <w:rPr>
          <w:rFonts w:ascii="Times New Roman" w:eastAsia="Times New Roman" w:hAnsi="Times New Roman" w:cs="Times New Roman"/>
          <w:b/>
          <w:caps/>
          <w:sz w:val="28"/>
          <w:szCs w:val="28"/>
          <w:lang w:bidi="en-US"/>
        </w:rPr>
        <w:t>.2025</w:t>
      </w:r>
      <w:r w:rsidR="00E205DF" w:rsidRPr="008E1039">
        <w:rPr>
          <w:rFonts w:ascii="Times New Roman" w:eastAsia="Times New Roman" w:hAnsi="Times New Roman" w:cs="Times New Roman"/>
          <w:b/>
          <w:caps/>
          <w:sz w:val="28"/>
          <w:szCs w:val="28"/>
          <w:lang w:bidi="en-US"/>
        </w:rPr>
        <w:t xml:space="preserve">                                                                                               №  </w:t>
      </w:r>
      <w:r w:rsidR="00525333" w:rsidRPr="008E1039">
        <w:rPr>
          <w:rFonts w:ascii="Times New Roman" w:eastAsia="Arial Unicode MS" w:hAnsi="Times New Roman" w:cs="Times New Roman"/>
          <w:b/>
          <w:caps/>
          <w:sz w:val="28"/>
          <w:szCs w:val="28"/>
          <w:lang w:bidi="en-US"/>
        </w:rPr>
        <w:t>0</w:t>
      </w:r>
      <w:r w:rsidR="009F1D7B" w:rsidRPr="008E1039">
        <w:rPr>
          <w:rFonts w:ascii="Times New Roman" w:eastAsia="Arial Unicode MS" w:hAnsi="Times New Roman" w:cs="Times New Roman"/>
          <w:b/>
          <w:caps/>
          <w:sz w:val="28"/>
          <w:szCs w:val="28"/>
          <w:lang w:bidi="en-US"/>
        </w:rPr>
        <w:t>8</w:t>
      </w:r>
    </w:p>
    <w:p w:rsidR="00E205DF" w:rsidRDefault="00E205DF" w:rsidP="00E205DF">
      <w:pPr>
        <w:spacing w:after="0" w:line="240" w:lineRule="auto"/>
        <w:rPr>
          <w:rFonts w:ascii="Times New Roman" w:eastAsia="Arial Unicode MS" w:hAnsi="Times New Roman" w:cs="Times New Roman"/>
          <w:b/>
          <w:caps/>
          <w:sz w:val="28"/>
          <w:szCs w:val="28"/>
          <w:lang w:bidi="en-US"/>
        </w:rPr>
      </w:pPr>
    </w:p>
    <w:p w:rsidR="00E205DF" w:rsidRPr="00BF1BBC" w:rsidRDefault="00E205DF" w:rsidP="00BF1BBC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1B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 утверждении прогноза социально-экономического развития муниципального образовани</w:t>
      </w:r>
      <w:r w:rsidR="002572FA" w:rsidRPr="00BF1B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я </w:t>
      </w:r>
      <w:proofErr w:type="spellStart"/>
      <w:r w:rsidR="002572FA" w:rsidRPr="00BF1B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Мочегаевский</w:t>
      </w:r>
      <w:proofErr w:type="spellEnd"/>
      <w:r w:rsidR="002572FA" w:rsidRPr="00BF1B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сельсовет на 2026 год  и плановый период 2027-2028</w:t>
      </w:r>
      <w:r w:rsidRPr="00BF1B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годов</w:t>
      </w:r>
    </w:p>
    <w:p w:rsidR="00E205DF" w:rsidRDefault="00E205DF" w:rsidP="00E205DF">
      <w:pPr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DF" w:rsidRDefault="00E205DF" w:rsidP="00E20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Руководствуясь ст.182 Бюджетного кодекса Российской Федерации, п.1 ст.5 Устава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Мочегаевский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и для составления бюджета </w:t>
      </w:r>
    </w:p>
    <w:p w:rsidR="00E205DF" w:rsidRDefault="00E205DF" w:rsidP="00E20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</w:t>
      </w:r>
      <w:r w:rsidR="00257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spellStart"/>
      <w:r w:rsidR="002572F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Мочегаевский</w:t>
      </w:r>
      <w:proofErr w:type="spellEnd"/>
      <w:r w:rsidR="00257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на 2026 год  и плановый период 2027-2028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  Совет депутатов решил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E205DF" w:rsidRDefault="00E205DF" w:rsidP="00E20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1.Утвердить прогноз социально-экономического развития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Моч</w:t>
      </w:r>
      <w:r w:rsidR="002572F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егаевский</w:t>
      </w:r>
      <w:proofErr w:type="spellEnd"/>
      <w:r w:rsidR="00257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на 2026 год   и плановый период 2027-2028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согласно приложению.</w:t>
      </w:r>
    </w:p>
    <w:p w:rsidR="00E205DF" w:rsidRDefault="00E205DF" w:rsidP="00E20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2.Обязать администрацию сельсовета вносить в прогноз социально-экономического развития муниципального образования изменения и дополнения согласно принятым нормативно-правовым актам, а также по мере социально-экономических параметров развития  муниципального образования.</w:t>
      </w:r>
    </w:p>
    <w:p w:rsidR="00E205DF" w:rsidRDefault="00E205DF" w:rsidP="00E20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постоянную комиссию по бюджетной политике.</w:t>
      </w:r>
    </w:p>
    <w:p w:rsidR="00E205DF" w:rsidRDefault="00E205DF" w:rsidP="00E20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4.Решение вступает в силу после обнародования.</w:t>
      </w:r>
    </w:p>
    <w:p w:rsidR="00E205DF" w:rsidRDefault="00E205DF" w:rsidP="00E205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DF" w:rsidRDefault="00E205DF" w:rsidP="00E205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DF" w:rsidRDefault="00E205DF" w:rsidP="00E205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DF" w:rsidRDefault="00E205DF" w:rsidP="00E205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</w:p>
    <w:p w:rsidR="00E205DF" w:rsidRDefault="00E205DF" w:rsidP="00E205DF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Совета депутатов                                        </w:t>
      </w:r>
      <w:r w:rsidR="00257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proofErr w:type="spellStart"/>
      <w:r w:rsidR="002572FA">
        <w:rPr>
          <w:rFonts w:ascii="Times New Roman" w:eastAsia="Times New Roman" w:hAnsi="Times New Roman" w:cs="Times New Roman"/>
          <w:sz w:val="24"/>
          <w:szCs w:val="24"/>
          <w:lang w:eastAsia="ru-RU"/>
        </w:rPr>
        <w:t>Э.М.Кудрев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E205DF" w:rsidRDefault="00E205DF" w:rsidP="00E205DF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  <w:sectPr w:rsidR="00E205DF">
          <w:pgSz w:w="11906" w:h="16838"/>
          <w:pgMar w:top="1134" w:right="851" w:bottom="1134" w:left="1701" w:header="709" w:footer="709" w:gutter="0"/>
          <w:cols w:space="720"/>
        </w:sectPr>
      </w:pPr>
    </w:p>
    <w:p w:rsidR="00E205DF" w:rsidRDefault="00E205DF" w:rsidP="00E205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E205DF" w:rsidRDefault="00E205DF" w:rsidP="00E205DF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к решению Совета депутатов                                                                                  муниципального образования</w:t>
      </w:r>
    </w:p>
    <w:p w:rsidR="00E205DF" w:rsidRDefault="00E205DF" w:rsidP="00E205DF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Мочегаевский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</w:t>
      </w:r>
    </w:p>
    <w:p w:rsidR="00EB63DB" w:rsidRDefault="00EB63DB" w:rsidP="00E205DF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Асекеевского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EB63DB" w:rsidRDefault="00EB63DB" w:rsidP="00E205DF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Оренбургской области</w:t>
      </w:r>
    </w:p>
    <w:p w:rsidR="00EB63DB" w:rsidRDefault="00E205DF" w:rsidP="00E205DF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B35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35904" w:rsidRPr="00B35904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9F1D7B" w:rsidRPr="00B35904">
        <w:rPr>
          <w:rFonts w:ascii="Times New Roman" w:eastAsia="Times New Roman" w:hAnsi="Times New Roman" w:cs="Times New Roman"/>
          <w:sz w:val="24"/>
          <w:szCs w:val="24"/>
          <w:lang w:eastAsia="ru-RU"/>
        </w:rPr>
        <w:t>.11.</w:t>
      </w:r>
      <w:r w:rsidRPr="00B359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17C7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17C73" w:rsidRPr="00217C7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20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№</w:t>
      </w:r>
      <w:r w:rsidR="0021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0</w:t>
      </w:r>
      <w:r w:rsidR="009F1D7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E205DF" w:rsidRDefault="00E205DF" w:rsidP="00560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ОСНОВНЫЕ  ПОКАЗАТЕЛИ  ПРОГНОЗА  СОЦИАЛЬНО  -  ЭКОНОМИЧЕСКОГО РАЗВИТИЯ  МО  Мочегаевский  сельсовет</w:t>
      </w:r>
      <w:r w:rsidR="00EB63D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Асекеевского  района  </w:t>
      </w:r>
      <w:r w:rsidR="00F003A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ОРЕНБУРГСКОЙ ОБЛАСТИ  </w:t>
      </w:r>
      <w:r w:rsidR="0094721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на  2026 год и плановый период  2027-2028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годов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2"/>
        <w:gridCol w:w="2114"/>
        <w:gridCol w:w="1026"/>
        <w:gridCol w:w="1001"/>
        <w:gridCol w:w="1041"/>
        <w:gridCol w:w="1226"/>
      </w:tblGrid>
      <w:tr w:rsidR="00E205DF" w:rsidTr="00E205DF">
        <w:trPr>
          <w:cantSplit/>
          <w:trHeight w:val="850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 измерения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97C81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97C81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97C81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97C81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</w:tr>
      <w:tr w:rsidR="00E205DF" w:rsidTr="00E205DF"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9F73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Демографические  показатели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E205DF"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Численность  постоянного  населения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3304E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3304E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3304E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3304E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380</w:t>
            </w:r>
          </w:p>
        </w:tc>
      </w:tr>
      <w:tr w:rsidR="00E205DF" w:rsidTr="00E205DF"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E205DF"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Численность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родившихся</w:t>
            </w:r>
            <w:proofErr w:type="gram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754041" w:rsidRDefault="003304E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754041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5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754041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5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754041" w:rsidRDefault="003304E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205DF" w:rsidTr="00E205DF"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Численность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754041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5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754041" w:rsidRDefault="003304E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754041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54041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754041" w:rsidRDefault="003304E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205DF" w:rsidTr="00E205DF">
        <w:trPr>
          <w:trHeight w:val="435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Прибыло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754041" w:rsidRDefault="00E205DF" w:rsidP="00754041">
            <w:pPr>
              <w:tabs>
                <w:tab w:val="left" w:pos="593"/>
              </w:tabs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5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3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54041" w:rsidRPr="0075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754041" w:rsidRDefault="00F538D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754041" w:rsidRDefault="00F538D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754041" w:rsidRDefault="00F538D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205DF" w:rsidRPr="00754041" w:rsidTr="00E205DF"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Убыло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754041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5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3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754041" w:rsidRDefault="00F538D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754041" w:rsidRDefault="00F538D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754041" w:rsidRDefault="0075404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4</w:t>
            </w:r>
          </w:p>
        </w:tc>
      </w:tr>
      <w:tr w:rsidR="00E205DF" w:rsidTr="00E205DF"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Pr="00754041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Pr="00754041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Pr="00754041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Pr="00754041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205DF" w:rsidTr="00E205DF"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Производство  товаров  и  услуг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E205DF"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 Промышленное  производство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E205DF"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Обрабатывающие  производства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E205DF"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Объем  отгруженных  товаров  собственного  производства,</w:t>
            </w: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выполнения  работ  и  услуг  собственными  силами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 руб. в  ценах</w:t>
            </w: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соответствующих  лет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E205DF"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производства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E205DF"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дефлятор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E205DF"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В  том  числе: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E205DF"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Производство  пищевых  продуктов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мельницы,  пекарни, маслобойки,  зернодробилки,  колбасные  цеха  и  др.)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 руб. в  ценах</w:t>
            </w: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соответствующих  лет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E205DF"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производства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E205DF"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дефлятор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E205DF"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Производство  машин  и оборудования  (ремонтные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мастерские)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тыс.  руб. в  ценах</w:t>
            </w: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соответствующих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</w:tbl>
    <w:p w:rsidR="009F73DF" w:rsidRDefault="009F73DF" w:rsidP="00E205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6"/>
        <w:gridCol w:w="2112"/>
        <w:gridCol w:w="1024"/>
        <w:gridCol w:w="1000"/>
        <w:gridCol w:w="1134"/>
        <w:gridCol w:w="1124"/>
      </w:tblGrid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производства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дефлятор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Производство  и  распределение  электроэнергии,  газа  и  воды   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 руб. в  ценах</w:t>
            </w: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соответствующих  лет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производства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дефлятор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 Сельское  хозяйство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 сельского  хозяйства  в  хозяйствах  всех  категорий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 руб. в  ценах</w:t>
            </w: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соответствующих  лет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1E617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1E617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1E617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6990</w:t>
            </w: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производства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дефлятор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В  том  числе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Продукция  сельскохозяйственных  предприятий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 руб. в  ценах</w:t>
            </w: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соответствующих  лет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производства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дефлятор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Продукция  крестьянских (фермерских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хозяйств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 руб. в  ценах</w:t>
            </w: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соответствующих  лет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CB4DF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CB4DF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CB4DF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CB4DF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производства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дефлятор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Продукция  в  хозяйствах  населения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 руб. в  ценах</w:t>
            </w: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соответствующих  лет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CB4DF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CB4DF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BE0B1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BE0B1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производства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дефлятор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7340A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7340A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7340A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7340A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</w:t>
            </w: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Поголовье  скота  и  птицы  во  всех  категориях  хозяйств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 КРС  -  всего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3163C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26</w:t>
            </w:r>
            <w:r w:rsidR="00285A3B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B67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285A3B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26</w:t>
            </w:r>
            <w:r w:rsidR="00EC2F6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B67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 т. ч.  коров 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C2F64" w:rsidRDefault="003163C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C2F64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EC2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7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C2F64" w:rsidRDefault="00B67BD4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C2F64" w:rsidRDefault="00B67BD4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свиньи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B1A28" w:rsidRDefault="003163C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B1A28" w:rsidRDefault="00B67BD4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 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B1A28" w:rsidRDefault="00B67BD4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B1A28" w:rsidRDefault="00B67BD4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125</w:t>
            </w:r>
          </w:p>
        </w:tc>
      </w:tr>
      <w:tr w:rsidR="00E205DF" w:rsidTr="009F73DF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овцы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B1A28" w:rsidRDefault="003163C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B1A28" w:rsidRDefault="00B67BD4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  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B1A28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2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7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B1A28" w:rsidRDefault="00B67BD4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89</w:t>
            </w:r>
          </w:p>
        </w:tc>
      </w:tr>
    </w:tbl>
    <w:p w:rsidR="00E205DF" w:rsidRDefault="00E205DF" w:rsidP="00E205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205DF">
          <w:pgSz w:w="11906" w:h="16838"/>
          <w:pgMar w:top="794" w:right="851" w:bottom="794" w:left="1701" w:header="709" w:footer="709" w:gutter="0"/>
          <w:cols w:space="720"/>
        </w:sect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6"/>
        <w:gridCol w:w="2026"/>
        <w:gridCol w:w="1043"/>
        <w:gridCol w:w="1018"/>
        <w:gridCol w:w="75"/>
        <w:gridCol w:w="741"/>
        <w:gridCol w:w="816"/>
      </w:tblGrid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-  лошади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3163C0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3163C0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3163C0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3163C0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птица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3163C0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3163C0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3163C0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3163C0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Из  них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Коллективные  хозяйства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 КРС  -  всего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 т. ч.  коров 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свиньи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овцы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лошади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птица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Фермерские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крестьянские )  хозяйства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 КРС  -  всего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2F3455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2F3455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2F3455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2F3455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90</w:t>
            </w: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 т. ч.  коров 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6A7AD0" w:rsidRDefault="00D32481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  <w:r w:rsidRPr="006A7AD0"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2B1A2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6A7AD0" w:rsidRDefault="002F3455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6A7AD0" w:rsidRDefault="002F3455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6A7AD0" w:rsidRDefault="002F3455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30</w:t>
            </w: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свиньи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6A7AD0" w:rsidRDefault="00D32481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  <w:r w:rsidRPr="006A7AD0"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2F345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6A7AD0" w:rsidRDefault="002B1A28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</w:t>
            </w:r>
            <w:r w:rsidR="00D32481" w:rsidRPr="006A7AD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6A7AD0" w:rsidRDefault="002F3455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6A7AD0" w:rsidRDefault="002F3455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30</w:t>
            </w: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овцы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80A93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280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80A93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280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80A93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280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80A93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280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лошади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80A93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280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80A93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280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80A93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280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80A93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280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птица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6A7AD0" w:rsidRDefault="002F3455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6A7AD0" w:rsidRDefault="002F3455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6A7AD0" w:rsidRDefault="002F3455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6A7AD0" w:rsidRDefault="002F3455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60</w:t>
            </w:r>
          </w:p>
        </w:tc>
      </w:tr>
      <w:tr w:rsidR="00E205DF" w:rsidTr="00144903">
        <w:trPr>
          <w:trHeight w:val="500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 хозяйства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 КРС  -  всего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C6164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B81D8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406780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 </w:t>
            </w:r>
            <w:r w:rsidR="00B8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B81D8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 т. ч.  коров 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F72EBF" w:rsidRDefault="00C6164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F72EBF" w:rsidRDefault="00B81D8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F72EB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  <w:r w:rsidRPr="00F72E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B8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F72EBF" w:rsidRDefault="00B81D8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свиньи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F72EBF" w:rsidRDefault="00C6164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F72EBF" w:rsidRDefault="00B81D8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F72EBF" w:rsidRDefault="00B81D8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F72EBF" w:rsidRDefault="00B81D8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125</w:t>
            </w: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овцы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80A93" w:rsidRDefault="00C6164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80A93" w:rsidRDefault="00B81D8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80A93" w:rsidRDefault="00B81D8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80A93" w:rsidRDefault="00B81D8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лошади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80A93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280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80A93" w:rsidRDefault="00B81D8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80A93" w:rsidRDefault="00B81D8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80A93" w:rsidRDefault="00280A93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280A9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птица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F72EBF" w:rsidRDefault="00C6164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F72EBF" w:rsidRDefault="00B81D8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280A93" w:rsidRDefault="00B81D8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6E1179" w:rsidRDefault="006E1179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E117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860</w:t>
            </w: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Pr="00F72EB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Pr="00F72EB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Pr="00F72EB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Pr="00F72EB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  Транспорт  и  связь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Pr="00F72EB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Pr="00F72EB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Pr="00F72EB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Pr="00F72EB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ru-RU"/>
              </w:rPr>
            </w:pP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Протяженность  межпоселковых  автомобильных  дорог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1A26B1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A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1A26B1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A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1A26B1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A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1A26B1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A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Протяженность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внутрипоселковых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автомобильных  дорог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27055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27055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27055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27055</w:t>
            </w:r>
          </w:p>
        </w:tc>
      </w:tr>
      <w:tr w:rsidR="003E616C" w:rsidTr="00144903">
        <w:trPr>
          <w:gridAfter w:val="1"/>
          <w:wAfter w:w="816" w:type="dxa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6C" w:rsidRDefault="003E616C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Наличие  телефонных  аппаратов  сети  общего  пользования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6C" w:rsidRDefault="003E616C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6C" w:rsidRDefault="003E616C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6C" w:rsidRDefault="003E616C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6C" w:rsidRDefault="003E616C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64</w:t>
            </w: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3E616C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В  том  числе: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в  организациях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6E1179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1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6E1179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6E1179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4</w:t>
            </w: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  населения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3E616C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3E616C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3E616C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3E616C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60</w:t>
            </w: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Производство важнейших  видов  продукции  в  натуральном  выражении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(в  весе  после  доработки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52478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2E15F8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52478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2E15F8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Подсолнечник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2E15F8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E5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2E15F8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E5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52478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2E15F8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E5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14490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Скот  и  птица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2E15F8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E5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2E15F8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2E15F8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E5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2E15F8" w:rsidP="003E616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E205DF" w:rsidRDefault="003E616C" w:rsidP="00E205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205DF">
          <w:pgSz w:w="11906" w:h="16838"/>
          <w:pgMar w:top="794" w:right="851" w:bottom="794" w:left="1701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tbl>
      <w:tblPr>
        <w:tblW w:w="106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"/>
        <w:gridCol w:w="3124"/>
        <w:gridCol w:w="46"/>
        <w:gridCol w:w="2340"/>
        <w:gridCol w:w="7"/>
        <w:gridCol w:w="8"/>
        <w:gridCol w:w="1105"/>
        <w:gridCol w:w="50"/>
        <w:gridCol w:w="934"/>
        <w:gridCol w:w="37"/>
        <w:gridCol w:w="19"/>
        <w:gridCol w:w="1050"/>
        <w:gridCol w:w="53"/>
        <w:gridCol w:w="1002"/>
        <w:gridCol w:w="39"/>
        <w:gridCol w:w="16"/>
        <w:gridCol w:w="41"/>
        <w:gridCol w:w="791"/>
      </w:tblGrid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молоко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2E15F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E5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5247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2E15F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3550</w:t>
            </w: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 растительное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Колбаса  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Хлеб  и  хлебобулочные  изделия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Рынок  товаров  и  услуг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Оборот  розничной  торговли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 руб. в  ценах</w:t>
            </w: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соответствующих  лет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производства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дефлятор 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Количество  торговых  точек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2E15F8" w:rsidP="00D8295C">
            <w:pPr>
              <w:tabs>
                <w:tab w:val="left" w:pos="612"/>
              </w:tabs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D8295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D8295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D8295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Оборот  общественного  питания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 руб. в  ценах</w:t>
            </w: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соответствующих  лет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производства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дефлятор 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Количество   пунктов  общественного  питания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Объем  платных  услуг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 руб. в  ценах</w:t>
            </w: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соответствующих  лет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производства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дефлятор 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В  том  числе: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Жилищные  услуги  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Коммунальные  услуги 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Услуги  учреждений  культуры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Услуги  связи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Транспортные  услуги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Бытовые  услуги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Прочие  виды  платных  услуг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 Малое предпринимательство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1"/>
          <w:wBefore w:w="33" w:type="dxa"/>
          <w:wAfter w:w="791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субъектов  малого предпринимательства – всего количество/ среднесписочная  численность  работников)</w:t>
            </w:r>
            <w:proofErr w:type="gram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единиц/ человек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5DF" w:rsidRDefault="006771D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9/23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5DF" w:rsidRDefault="006771D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\24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5DF" w:rsidRDefault="006771D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7/23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5DF" w:rsidRDefault="006771D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8/23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В  том  числе: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Крестьянские  (фермерские) хозяйства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единиц/ человек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6771D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8/22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5247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7/23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6/22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6771D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2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/22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Розничная  торговля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единиц/ человек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6771D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5247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5247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5247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Другие  виды  деятельности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единиц/ человек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--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  Инвестиции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Инвестиции  в  основной  капитал  за  счет  всех  источников</w:t>
            </w: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финансирования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 руб. в  ценах</w:t>
            </w: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соответствующих  лет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Индекс  производства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Индек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дефлятор 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В  том  числе: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Собственные  средства  предприятий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Бюджетные  средства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Жилищное  строительство  за  счет  средств  застройщика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 Труд  и  занятость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Численность  трудовых  ресурсов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5247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5247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5247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5247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Численность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 экономике (среднегодовая) – всего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Из  них  занятые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в организациях  муниципальной  и  государственной  форм  собственности 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5247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5247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5247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5247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в  общественных  и  религиозных  организациях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 в организациях  частной   формы  собственности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5247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5247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5247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индивидуальным  трудом  и  по  найму  у  отдельных  граждан,  включая  занятых  в  домашнем  хозяйстве  производством товаров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услугдля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реализации (включая ЛПХ)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867513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867513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867513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 трудоспособном  возрасте  обучающиеся  с  отрывом  от  производства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--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Лица  в  трудоспособном  возрасте  не  занятые  трудовой  деятельностью</w:t>
            </w: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45251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45251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45251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45251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Численность  безработных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зарегистрированных  в  органах  государственной  занятости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45251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45251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45251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45251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Среднесписочная  численность  работников  предприятий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45251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45251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45251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Фонд  заработной  платы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 руб.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591,4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541.0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541,0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541,0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  Развитие  социальной  сферы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Вод  в  эксплуатацию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1) жилых  домов  за  счет  всех  источников  финансирования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м. общ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лощ</w:t>
            </w:r>
            <w:proofErr w:type="spellEnd"/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 них    построенные  населением  за  свой  счет</w:t>
            </w:r>
            <w:proofErr w:type="gramEnd"/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2)  школ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ученических  мест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3)  медицинских  учреждений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коек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4)  клубов  и  библиотек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5)  детских  садов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Наличие  жилого  фонда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12660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12660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12660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12660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Количество  мест  в  общеобразовательных  учреждениях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 обучающихся  в  общеобразовательных  учреждениях </w:t>
            </w:r>
            <w:proofErr w:type="gramEnd"/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34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867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34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67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Количество  мест  в  дошкольных  учреждениях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посещающих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дошкольные  учреждения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Количество  больничных   коек 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  посещений  амбулаторн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поликлинических  посещений  в  смену ( среднегодовое)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в  смену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3442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3442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867513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34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3442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30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Бюджет  муниципального  образования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Доходы  -  всего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4795,8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9C077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3824,4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9C077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3762,4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9C077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3587,6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 том  числе: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Налоговые  доходы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886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1625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1596</w:t>
            </w: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1540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  земельный  налог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533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1134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1022</w:t>
            </w: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940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налог  на  имущество  физических  лиц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37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52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57</w:t>
            </w: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63</w:t>
            </w:r>
          </w:p>
        </w:tc>
      </w:tr>
      <w:tr w:rsidR="00E205DF" w:rsidTr="00E205DF">
        <w:trPr>
          <w:gridAfter w:val="2"/>
          <w:wAfter w:w="832" w:type="dxa"/>
          <w:trHeight w:val="90"/>
        </w:trPr>
        <w:tc>
          <w:tcPr>
            <w:tcW w:w="3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 НДФЛ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144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186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194</w:t>
            </w: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204</w:t>
            </w:r>
          </w:p>
        </w:tc>
      </w:tr>
      <w:tr w:rsidR="00E205DF" w:rsidTr="00E205DF">
        <w:trPr>
          <w:gridAfter w:val="2"/>
          <w:wAfter w:w="832" w:type="dxa"/>
          <w:trHeight w:val="90"/>
        </w:trPr>
        <w:tc>
          <w:tcPr>
            <w:tcW w:w="3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 единый с/х налог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70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210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276</w:t>
            </w: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283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Госпошлина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6,0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56" w:lineRule="auto"/>
              <w:rPr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56" w:lineRule="auto"/>
              <w:rPr>
                <w:sz w:val="20"/>
                <w:szCs w:val="20"/>
                <w:highlight w:val="yellow"/>
                <w:lang w:eastAsia="ru-RU"/>
              </w:rPr>
            </w:pP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9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  арендная  плата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12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</w:t>
            </w: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839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-дотации на выравнивание бюджетных отношений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1727,6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9C077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543,7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9C077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472,7</w:t>
            </w: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9C0775">
            <w:pPr>
              <w:spacing w:after="0"/>
              <w:rPr>
                <w:rFonts w:ascii="Calibri" w:eastAsia="Calibri" w:hAnsi="Calibri" w:cs="Times New Roman"/>
                <w:highlight w:val="yellow"/>
              </w:rPr>
            </w:pPr>
            <w:r w:rsidRPr="00E34426">
              <w:rPr>
                <w:rFonts w:ascii="Calibri" w:eastAsia="Calibri" w:hAnsi="Calibri" w:cs="Times New Roman"/>
                <w:highlight w:val="yellow"/>
              </w:rPr>
              <w:t>349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839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-субвенции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104,8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128,5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134,5</w:t>
            </w: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/>
              <w:rPr>
                <w:rFonts w:ascii="Calibri" w:eastAsia="Calibri" w:hAnsi="Calibri" w:cs="Times New Roman"/>
                <w:highlight w:val="yellow"/>
              </w:rPr>
            </w:pPr>
            <w:r w:rsidRPr="00E34426">
              <w:rPr>
                <w:rFonts w:ascii="Calibri" w:eastAsia="Calibri" w:hAnsi="Calibri" w:cs="Times New Roman"/>
                <w:highlight w:val="yellow"/>
              </w:rPr>
              <w:t>139,4</w:t>
            </w:r>
          </w:p>
        </w:tc>
      </w:tr>
      <w:tr w:rsidR="00E205DF" w:rsidTr="00E205DF">
        <w:trPr>
          <w:gridBefore w:val="1"/>
          <w:gridAfter w:val="2"/>
          <w:wBefore w:w="33" w:type="dxa"/>
          <w:wAfter w:w="832" w:type="dxa"/>
          <w:trHeight w:val="194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Акцизы 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1481,4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1517,2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1549,2</w:t>
            </w: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Pr="00E34426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1549,2</w:t>
            </w:r>
          </w:p>
        </w:tc>
      </w:tr>
      <w:tr w:rsidR="009C0775" w:rsidTr="00E205DF">
        <w:trPr>
          <w:gridBefore w:val="1"/>
          <w:wBefore w:w="33" w:type="dxa"/>
          <w:trHeight w:val="90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775" w:rsidRDefault="009C077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Расходы  -  всего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775" w:rsidRPr="00E34426" w:rsidRDefault="009C077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тыс. руб.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775" w:rsidRPr="00E34426" w:rsidRDefault="009C077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5376,8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775" w:rsidRPr="00E34426" w:rsidRDefault="009C0775" w:rsidP="002B1A2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3824,4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775" w:rsidRPr="00E34426" w:rsidRDefault="009C0775" w:rsidP="002B1A2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3762,4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775" w:rsidRPr="00E34426" w:rsidRDefault="009C0775" w:rsidP="002B1A2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E34426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3587,6</w:t>
            </w:r>
            <w:bookmarkStart w:id="0" w:name="_GoBack"/>
            <w:bookmarkEnd w:id="0"/>
          </w:p>
        </w:tc>
        <w:tc>
          <w:tcPr>
            <w:tcW w:w="848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0775" w:rsidRDefault="009C077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9C0775">
        <w:trPr>
          <w:gridBefore w:val="1"/>
          <w:wBefore w:w="33" w:type="dxa"/>
          <w:trHeight w:val="90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Сведения    о  перерабатывающих  цехах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205DF" w:rsidRDefault="00E205DF">
            <w:pPr>
              <w:spacing w:after="0" w:line="256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4"/>
          <w:wBefore w:w="33" w:type="dxa"/>
          <w:wAfter w:w="887" w:type="dxa"/>
          <w:trHeight w:val="90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Количество  перерабатывающих  предприятий  -  всего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4"/>
          <w:wBefore w:w="33" w:type="dxa"/>
          <w:wAfter w:w="887" w:type="dxa"/>
          <w:trHeight w:val="90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  том  числе: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4"/>
          <w:wBefore w:w="33" w:type="dxa"/>
          <w:wAfter w:w="887" w:type="dxa"/>
          <w:trHeight w:val="90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мельницы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4"/>
          <w:wBefore w:w="33" w:type="dxa"/>
          <w:wAfter w:w="887" w:type="dxa"/>
          <w:trHeight w:val="90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хлебопекарни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4"/>
          <w:wBefore w:w="33" w:type="dxa"/>
          <w:wAfter w:w="887" w:type="dxa"/>
          <w:trHeight w:val="90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переработке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маслосемян</w:t>
            </w:r>
            <w:proofErr w:type="spellEnd"/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4"/>
          <w:wBefore w:w="33" w:type="dxa"/>
          <w:wAfter w:w="887" w:type="dxa"/>
          <w:trHeight w:val="90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переработке   молока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4"/>
          <w:wBefore w:w="33" w:type="dxa"/>
          <w:wAfter w:w="887" w:type="dxa"/>
          <w:trHeight w:val="90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Изготовление  колбасных  изделий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4"/>
          <w:wBefore w:w="33" w:type="dxa"/>
          <w:wAfter w:w="887" w:type="dxa"/>
          <w:trHeight w:val="90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Сведения  о  земле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C00000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4"/>
          <w:wBefore w:w="33" w:type="dxa"/>
          <w:wAfter w:w="887" w:type="dxa"/>
          <w:trHeight w:val="90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Площадь  муниципального  образования  -  всего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</w:t>
            </w:r>
          </w:p>
        </w:tc>
      </w:tr>
      <w:tr w:rsidR="00E205DF" w:rsidTr="00E205DF">
        <w:trPr>
          <w:gridBefore w:val="1"/>
          <w:gridAfter w:val="4"/>
          <w:wBefore w:w="33" w:type="dxa"/>
          <w:wAfter w:w="887" w:type="dxa"/>
          <w:trHeight w:val="90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 том  числе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4"/>
          <w:wBefore w:w="33" w:type="dxa"/>
          <w:wAfter w:w="887" w:type="dxa"/>
          <w:trHeight w:val="90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Площадь   земель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сельхозназначения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обрабатываемая  сельхозпредприятием:  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4"/>
          <w:wBefore w:w="33" w:type="dxa"/>
          <w:wAfter w:w="887" w:type="dxa"/>
          <w:trHeight w:val="90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паевые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4"/>
          <w:wBefore w:w="33" w:type="dxa"/>
          <w:wAfter w:w="887" w:type="dxa"/>
          <w:trHeight w:val="90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аренда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4"/>
          <w:wBefore w:w="33" w:type="dxa"/>
          <w:wAfter w:w="887" w:type="dxa"/>
          <w:trHeight w:val="90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Площадь   земель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сельхозназначения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обрабатываемая  фермерскими  хозяйствами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7431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7431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7431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7431</w:t>
            </w:r>
          </w:p>
        </w:tc>
      </w:tr>
      <w:tr w:rsidR="00E205DF" w:rsidTr="00E205DF">
        <w:trPr>
          <w:gridBefore w:val="1"/>
          <w:gridAfter w:val="4"/>
          <w:wBefore w:w="33" w:type="dxa"/>
          <w:wAfter w:w="887" w:type="dxa"/>
          <w:trHeight w:val="90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собственность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E205DF" w:rsidTr="00E205DF">
        <w:trPr>
          <w:gridBefore w:val="1"/>
          <w:gridAfter w:val="4"/>
          <w:wBefore w:w="33" w:type="dxa"/>
          <w:wAfter w:w="887" w:type="dxa"/>
          <w:trHeight w:val="90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аренда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4392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4392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4392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4392</w:t>
            </w:r>
          </w:p>
        </w:tc>
      </w:tr>
      <w:tr w:rsidR="00E205DF" w:rsidTr="00E205DF">
        <w:trPr>
          <w:gridBefore w:val="1"/>
          <w:gridAfter w:val="4"/>
          <w:wBefore w:w="33" w:type="dxa"/>
          <w:wAfter w:w="887" w:type="dxa"/>
          <w:trHeight w:val="90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Земли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несельхозназначения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арендуемые  предприятиями  и  организациями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F" w:rsidRDefault="00E205D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</w:tbl>
    <w:p w:rsidR="00E205DF" w:rsidRDefault="00E205DF" w:rsidP="00E205DF">
      <w:pPr>
        <w:spacing w:after="0" w:line="240" w:lineRule="auto"/>
        <w:jc w:val="both"/>
        <w:rPr>
          <w:rFonts w:ascii="Times New Roman" w:eastAsia="Times New Roman" w:hAnsi="Times New Roman" w:cs="Calibri"/>
          <w:color w:val="C00000"/>
          <w:sz w:val="24"/>
          <w:szCs w:val="24"/>
          <w:lang w:eastAsia="ru-RU"/>
        </w:rPr>
      </w:pPr>
    </w:p>
    <w:p w:rsidR="00E205DF" w:rsidRDefault="00E205DF" w:rsidP="00E205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E205DF" w:rsidRDefault="00E205DF" w:rsidP="00E205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E205DF" w:rsidRDefault="00E205DF" w:rsidP="00E205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E205DF" w:rsidRDefault="00E205DF" w:rsidP="00E205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E205DF" w:rsidRDefault="00E205DF" w:rsidP="00E205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E205DF" w:rsidRDefault="00E205DF" w:rsidP="00E205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E205DF" w:rsidRDefault="00E205DF" w:rsidP="00E205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E205DF" w:rsidRDefault="00E205DF" w:rsidP="00E205DF">
      <w:pPr>
        <w:rPr>
          <w:rFonts w:ascii="Calibri" w:eastAsia="Calibri" w:hAnsi="Calibri" w:cs="Times New Roman"/>
          <w:color w:val="C00000"/>
        </w:rPr>
      </w:pPr>
    </w:p>
    <w:p w:rsidR="00E205DF" w:rsidRDefault="00E205DF" w:rsidP="00E205DF">
      <w:pPr>
        <w:rPr>
          <w:rFonts w:ascii="Calibri" w:eastAsia="Calibri" w:hAnsi="Calibri" w:cs="Times New Roman"/>
        </w:rPr>
      </w:pPr>
    </w:p>
    <w:p w:rsidR="00E205DF" w:rsidRDefault="00E205DF" w:rsidP="00E205DF"/>
    <w:p w:rsidR="00E205DF" w:rsidRDefault="00E205DF" w:rsidP="00E205DF"/>
    <w:p w:rsidR="00EB6CE9" w:rsidRDefault="00EB6CE9"/>
    <w:sectPr w:rsidR="00EB6CE9" w:rsidSect="00122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6FF" w:rsidRDefault="001266FF" w:rsidP="009F73DF">
      <w:pPr>
        <w:spacing w:after="0" w:line="240" w:lineRule="auto"/>
      </w:pPr>
      <w:r>
        <w:separator/>
      </w:r>
    </w:p>
  </w:endnote>
  <w:endnote w:type="continuationSeparator" w:id="0">
    <w:p w:rsidR="001266FF" w:rsidRDefault="001266FF" w:rsidP="009F7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6FF" w:rsidRDefault="001266FF" w:rsidP="009F73DF">
      <w:pPr>
        <w:spacing w:after="0" w:line="240" w:lineRule="auto"/>
      </w:pPr>
      <w:r>
        <w:separator/>
      </w:r>
    </w:p>
  </w:footnote>
  <w:footnote w:type="continuationSeparator" w:id="0">
    <w:p w:rsidR="001266FF" w:rsidRDefault="001266FF" w:rsidP="009F73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6CE9"/>
    <w:rsid w:val="00084F46"/>
    <w:rsid w:val="00122ACF"/>
    <w:rsid w:val="001266FF"/>
    <w:rsid w:val="00144903"/>
    <w:rsid w:val="001A26B1"/>
    <w:rsid w:val="001B2F99"/>
    <w:rsid w:val="001E617F"/>
    <w:rsid w:val="00217C73"/>
    <w:rsid w:val="00217C80"/>
    <w:rsid w:val="002572FA"/>
    <w:rsid w:val="00280A93"/>
    <w:rsid w:val="00285A3B"/>
    <w:rsid w:val="002B1A28"/>
    <w:rsid w:val="002C5299"/>
    <w:rsid w:val="002E15F8"/>
    <w:rsid w:val="002F3455"/>
    <w:rsid w:val="003163C0"/>
    <w:rsid w:val="003304E0"/>
    <w:rsid w:val="003C6662"/>
    <w:rsid w:val="003E616C"/>
    <w:rsid w:val="00406780"/>
    <w:rsid w:val="004116EF"/>
    <w:rsid w:val="0045251F"/>
    <w:rsid w:val="00471500"/>
    <w:rsid w:val="00525333"/>
    <w:rsid w:val="0053753C"/>
    <w:rsid w:val="005600A9"/>
    <w:rsid w:val="00572103"/>
    <w:rsid w:val="005B0401"/>
    <w:rsid w:val="0062369C"/>
    <w:rsid w:val="006721BA"/>
    <w:rsid w:val="006771D6"/>
    <w:rsid w:val="006A7AD0"/>
    <w:rsid w:val="006E1179"/>
    <w:rsid w:val="00722ABE"/>
    <w:rsid w:val="007340A1"/>
    <w:rsid w:val="00754041"/>
    <w:rsid w:val="0076151E"/>
    <w:rsid w:val="00867513"/>
    <w:rsid w:val="008E1039"/>
    <w:rsid w:val="00947212"/>
    <w:rsid w:val="009C0775"/>
    <w:rsid w:val="009F1D7B"/>
    <w:rsid w:val="009F73DF"/>
    <w:rsid w:val="00A332D8"/>
    <w:rsid w:val="00A42C9D"/>
    <w:rsid w:val="00A4477F"/>
    <w:rsid w:val="00B35904"/>
    <w:rsid w:val="00B67BD4"/>
    <w:rsid w:val="00B7088A"/>
    <w:rsid w:val="00B81D8F"/>
    <w:rsid w:val="00B90B57"/>
    <w:rsid w:val="00BE0B19"/>
    <w:rsid w:val="00BF1BBC"/>
    <w:rsid w:val="00C10D9A"/>
    <w:rsid w:val="00C6164F"/>
    <w:rsid w:val="00CB4DF6"/>
    <w:rsid w:val="00CE6AAD"/>
    <w:rsid w:val="00D20220"/>
    <w:rsid w:val="00D32481"/>
    <w:rsid w:val="00D8295C"/>
    <w:rsid w:val="00D97C81"/>
    <w:rsid w:val="00E205DF"/>
    <w:rsid w:val="00E34426"/>
    <w:rsid w:val="00E52478"/>
    <w:rsid w:val="00E62CFE"/>
    <w:rsid w:val="00EB63DB"/>
    <w:rsid w:val="00EB6CE9"/>
    <w:rsid w:val="00EC2F64"/>
    <w:rsid w:val="00F003A3"/>
    <w:rsid w:val="00F1070C"/>
    <w:rsid w:val="00F538D8"/>
    <w:rsid w:val="00F7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5DF"/>
    <w:pPr>
      <w:spacing w:after="200" w:line="276" w:lineRule="auto"/>
    </w:p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E205DF"/>
    <w:pPr>
      <w:keepNext/>
      <w:spacing w:before="240" w:after="60" w:line="240" w:lineRule="auto"/>
      <w:outlineLvl w:val="0"/>
    </w:pPr>
    <w:rPr>
      <w:rFonts w:ascii="Arial" w:eastAsia="Times New Roman" w:hAnsi="Arial" w:cs="Arial"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205D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205D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205D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1,H1 Знак1,&quot;Алмаз&quot; Знак1"/>
    <w:basedOn w:val="a0"/>
    <w:link w:val="1"/>
    <w:rsid w:val="00E205DF"/>
    <w:rPr>
      <w:rFonts w:ascii="Arial" w:eastAsia="Times New Roman" w:hAnsi="Arial" w:cs="Arial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E205D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E205D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E205D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E205DF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205DF"/>
    <w:rPr>
      <w:color w:val="954F72" w:themeColor="followedHyperlink"/>
      <w:u w:val="single"/>
    </w:rPr>
  </w:style>
  <w:style w:type="character" w:customStyle="1" w:styleId="11">
    <w:name w:val="Заголовок 1 Знак1"/>
    <w:aliases w:val="Раздел Договора Знак,H1 Знак,&quot;Алмаз&quot; Знак"/>
    <w:basedOn w:val="a0"/>
    <w:rsid w:val="00E205DF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paragraph" w:customStyle="1" w:styleId="msonormal0">
    <w:name w:val="msonormal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aliases w:val="Знак6 Знак"/>
    <w:link w:val="a6"/>
    <w:semiHidden/>
    <w:locked/>
    <w:rsid w:val="00E205DF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aliases w:val="Знак6"/>
    <w:basedOn w:val="a"/>
    <w:link w:val="a5"/>
    <w:semiHidden/>
    <w:unhideWhenUsed/>
    <w:rsid w:val="00E205D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Основной текст Знак1"/>
    <w:aliases w:val="Знак6 Знак1"/>
    <w:basedOn w:val="a0"/>
    <w:uiPriority w:val="99"/>
    <w:semiHidden/>
    <w:rsid w:val="00E205DF"/>
  </w:style>
  <w:style w:type="paragraph" w:styleId="21">
    <w:name w:val="Body Text Indent 2"/>
    <w:basedOn w:val="a"/>
    <w:link w:val="22"/>
    <w:semiHidden/>
    <w:unhideWhenUsed/>
    <w:rsid w:val="00E205D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E205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13"/>
    <w:semiHidden/>
    <w:unhideWhenUsed/>
    <w:rsid w:val="00E205D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semiHidden/>
    <w:rsid w:val="00E205DF"/>
    <w:rPr>
      <w:rFonts w:ascii="Segoe UI" w:hAnsi="Segoe UI" w:cs="Segoe UI"/>
      <w:sz w:val="18"/>
      <w:szCs w:val="18"/>
    </w:rPr>
  </w:style>
  <w:style w:type="paragraph" w:styleId="a9">
    <w:name w:val="No Spacing"/>
    <w:qFormat/>
    <w:rsid w:val="00E205D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E205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205D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205D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p1">
    <w:name w:val="p1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">
    <w:name w:val="yap-vk-main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logo-blocktext">
    <w:name w:val="yap-logo-block__text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ooltip">
    <w:name w:val="yap-adtune__tooltip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ext">
    <w:name w:val="yap-adtune__text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1">
    <w:name w:val="yap-vk-main1"/>
    <w:basedOn w:val="a"/>
    <w:rsid w:val="00E205D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yap-logo-blocktext1">
    <w:name w:val="yap-logo-block__text1"/>
    <w:basedOn w:val="a"/>
    <w:rsid w:val="00E205D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p-logo-fallback1">
    <w:name w:val="yap-logo-fallback1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ext1">
    <w:name w:val="yap-adtune__text1"/>
    <w:basedOn w:val="a"/>
    <w:rsid w:val="00E205DF"/>
    <w:pPr>
      <w:spacing w:before="100" w:beforeAutospacing="1" w:after="100" w:afterAutospacing="1" w:line="225" w:lineRule="atLeast"/>
    </w:pPr>
    <w:rPr>
      <w:rFonts w:ascii="Arial" w:eastAsia="Times New Roman" w:hAnsi="Arial" w:cs="Arial"/>
      <w:sz w:val="23"/>
      <w:szCs w:val="23"/>
      <w:lang w:eastAsia="ru-RU"/>
    </w:rPr>
  </w:style>
  <w:style w:type="paragraph" w:customStyle="1" w:styleId="yap-adtunetooltip1">
    <w:name w:val="yap-adtune__tooltip1"/>
    <w:basedOn w:val="a"/>
    <w:rsid w:val="00E205DF"/>
    <w:pPr>
      <w:spacing w:before="100" w:beforeAutospacing="1" w:after="100" w:afterAutospacing="1" w:line="221" w:lineRule="atLeast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yap-contactsinfo-icon1">
    <w:name w:val="yap-contacts__info-icon1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p4">
    <w:name w:val="p4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rsid w:val="00E2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205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uiPriority w:val="99"/>
    <w:rsid w:val="00E205D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4">
    <w:name w:val="Просмотренная гиперссылка1"/>
    <w:basedOn w:val="a0"/>
    <w:uiPriority w:val="99"/>
    <w:semiHidden/>
    <w:rsid w:val="00E205DF"/>
    <w:rPr>
      <w:color w:val="800080"/>
      <w:u w:val="single"/>
    </w:rPr>
  </w:style>
  <w:style w:type="character" w:customStyle="1" w:styleId="13">
    <w:name w:val="Текст выноски Знак1"/>
    <w:basedOn w:val="a0"/>
    <w:link w:val="a7"/>
    <w:semiHidden/>
    <w:locked/>
    <w:rsid w:val="00E205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1">
    <w:name w:val="s1"/>
    <w:basedOn w:val="a0"/>
    <w:rsid w:val="00E205DF"/>
  </w:style>
  <w:style w:type="character" w:customStyle="1" w:styleId="s2">
    <w:name w:val="s2"/>
    <w:basedOn w:val="a0"/>
    <w:rsid w:val="00E205DF"/>
  </w:style>
  <w:style w:type="character" w:customStyle="1" w:styleId="s3">
    <w:name w:val="s3"/>
    <w:basedOn w:val="a0"/>
    <w:rsid w:val="00E205DF"/>
  </w:style>
  <w:style w:type="character" w:customStyle="1" w:styleId="s4">
    <w:name w:val="s4"/>
    <w:basedOn w:val="a0"/>
    <w:rsid w:val="00E205DF"/>
  </w:style>
  <w:style w:type="character" w:customStyle="1" w:styleId="s5">
    <w:name w:val="s5"/>
    <w:basedOn w:val="a0"/>
    <w:rsid w:val="00E205DF"/>
  </w:style>
  <w:style w:type="character" w:customStyle="1" w:styleId="s6">
    <w:name w:val="s6"/>
    <w:basedOn w:val="a0"/>
    <w:rsid w:val="00E205DF"/>
  </w:style>
  <w:style w:type="character" w:customStyle="1" w:styleId="s7">
    <w:name w:val="s7"/>
    <w:basedOn w:val="a0"/>
    <w:rsid w:val="00E205DF"/>
  </w:style>
  <w:style w:type="character" w:customStyle="1" w:styleId="s8">
    <w:name w:val="s8"/>
    <w:basedOn w:val="a0"/>
    <w:rsid w:val="00E205DF"/>
  </w:style>
  <w:style w:type="character" w:customStyle="1" w:styleId="s9">
    <w:name w:val="s9"/>
    <w:basedOn w:val="a0"/>
    <w:rsid w:val="00E205DF"/>
  </w:style>
  <w:style w:type="paragraph" w:styleId="aa">
    <w:name w:val="header"/>
    <w:basedOn w:val="a"/>
    <w:link w:val="ab"/>
    <w:uiPriority w:val="99"/>
    <w:unhideWhenUsed/>
    <w:rsid w:val="009F7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F73DF"/>
  </w:style>
  <w:style w:type="paragraph" w:styleId="ac">
    <w:name w:val="footer"/>
    <w:basedOn w:val="a"/>
    <w:link w:val="ad"/>
    <w:uiPriority w:val="99"/>
    <w:unhideWhenUsed/>
    <w:rsid w:val="009F7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F73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1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Комтех</dc:creator>
  <cp:lastModifiedBy>Комтех</cp:lastModifiedBy>
  <cp:revision>203</cp:revision>
  <cp:lastPrinted>2022-11-12T05:50:00Z</cp:lastPrinted>
  <dcterms:created xsi:type="dcterms:W3CDTF">2022-11-09T12:59:00Z</dcterms:created>
  <dcterms:modified xsi:type="dcterms:W3CDTF">2025-11-13T09:50:00Z</dcterms:modified>
</cp:coreProperties>
</file>