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327ABA" w:rsidP="006A36B5">
      <w:pPr>
        <w:jc w:val="center"/>
        <w:rPr>
          <w:b/>
        </w:rPr>
      </w:pPr>
      <w:r w:rsidRPr="00534F52">
        <w:rPr>
          <w:b/>
        </w:rPr>
        <w:t xml:space="preserve"> </w:t>
      </w:r>
      <w:r w:rsidR="00A25406">
        <w:rPr>
          <w:b/>
        </w:rPr>
        <w:t>ИНФОРМ</w:t>
      </w:r>
      <w:r w:rsidR="00A25406" w:rsidRPr="001F2F9B">
        <w:rPr>
          <w:b/>
        </w:rPr>
        <w:t>АЦИОННОЕ СООБЩЕНИЕ О ПРОВЕДЕН</w:t>
      </w:r>
      <w:proofErr w:type="gramStart"/>
      <w:r w:rsidR="00A25406" w:rsidRPr="001F2F9B">
        <w:rPr>
          <w:b/>
        </w:rPr>
        <w:t xml:space="preserve">ИИ </w:t>
      </w:r>
      <w:r w:rsidR="00B070ED">
        <w:rPr>
          <w:b/>
        </w:rPr>
        <w:t>АУ</w:t>
      </w:r>
      <w:proofErr w:type="gramEnd"/>
      <w:r w:rsidR="00B070ED">
        <w:rPr>
          <w:b/>
        </w:rPr>
        <w:t>КЦИОНА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</w:t>
      </w:r>
      <w:r w:rsidR="00C66073">
        <w:t>аукциона</w:t>
      </w:r>
      <w:r w:rsidRPr="001F2F9B">
        <w:t xml:space="preserve">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</w:t>
      </w:r>
      <w:r w:rsidR="00B95327">
        <w:t xml:space="preserve"> по продаже</w:t>
      </w:r>
      <w:r w:rsidRPr="00327D39">
        <w:t xml:space="preserve">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062EFD">
        <w:t>9</w:t>
      </w:r>
      <w:r w:rsidR="00480BC0" w:rsidRPr="00327D39">
        <w:t xml:space="preserve"> </w:t>
      </w:r>
      <w:r w:rsidR="0025398A" w:rsidRPr="008E1A37">
        <w:t>о</w:t>
      </w:r>
      <w:r w:rsidR="004515E9" w:rsidRPr="008E1A37">
        <w:t xml:space="preserve">т </w:t>
      </w:r>
      <w:r w:rsidR="00550C0C">
        <w:t>16</w:t>
      </w:r>
      <w:r w:rsidR="00A5005E" w:rsidRPr="008E1A37">
        <w:t xml:space="preserve"> </w:t>
      </w:r>
      <w:r w:rsidR="00062EFD">
        <w:t>июня</w:t>
      </w:r>
      <w:r w:rsidR="008E1A37" w:rsidRPr="008E1A37">
        <w:t xml:space="preserve"> </w:t>
      </w:r>
      <w:r w:rsidR="00AE361C" w:rsidRPr="008E1A37">
        <w:t>202</w:t>
      </w:r>
      <w:r w:rsidR="00A371CC" w:rsidRPr="008E1A37">
        <w:t>1</w:t>
      </w:r>
      <w:r w:rsidRPr="008E1A37">
        <w:t xml:space="preserve"> года</w:t>
      </w:r>
      <w:r w:rsidRPr="004A4FC8">
        <w:t>,</w:t>
      </w:r>
      <w:r w:rsidRPr="004A4FC8">
        <w:rPr>
          <w:b/>
        </w:rPr>
        <w:t xml:space="preserve"> </w:t>
      </w:r>
      <w:r w:rsidR="00A42B95" w:rsidRPr="004A4FC8">
        <w:rPr>
          <w:b/>
        </w:rPr>
        <w:t xml:space="preserve"> </w:t>
      </w:r>
      <w:r w:rsidR="004D01B0" w:rsidRPr="004D01B0">
        <w:rPr>
          <w:b/>
        </w:rPr>
        <w:t>19</w:t>
      </w:r>
      <w:r w:rsidR="007D425E" w:rsidRPr="004D01B0">
        <w:rPr>
          <w:b/>
        </w:rPr>
        <w:t xml:space="preserve"> </w:t>
      </w:r>
      <w:r w:rsidR="008E1A37" w:rsidRPr="004D01B0">
        <w:rPr>
          <w:b/>
        </w:rPr>
        <w:t>ию</w:t>
      </w:r>
      <w:r w:rsidR="004D01B0" w:rsidRPr="004D01B0">
        <w:rPr>
          <w:b/>
        </w:rPr>
        <w:t>л</w:t>
      </w:r>
      <w:r w:rsidR="008E1A37" w:rsidRPr="004D01B0">
        <w:rPr>
          <w:b/>
        </w:rPr>
        <w:t>я</w:t>
      </w:r>
      <w:r w:rsidR="00536835" w:rsidRPr="004D01B0">
        <w:rPr>
          <w:b/>
        </w:rPr>
        <w:t xml:space="preserve"> </w:t>
      </w:r>
      <w:r w:rsidR="0004094A" w:rsidRPr="004D01B0">
        <w:rPr>
          <w:b/>
        </w:rPr>
        <w:t>202</w:t>
      </w:r>
      <w:r w:rsidR="00534F52" w:rsidRPr="004D01B0">
        <w:rPr>
          <w:b/>
        </w:rPr>
        <w:t>1</w:t>
      </w:r>
      <w:r w:rsidRPr="004D01B0">
        <w:rPr>
          <w:b/>
        </w:rPr>
        <w:t xml:space="preserve"> </w:t>
      </w:r>
      <w:r w:rsidRPr="008E1A37">
        <w:rPr>
          <w:b/>
        </w:rPr>
        <w:t xml:space="preserve">года </w:t>
      </w:r>
      <w:r w:rsidRPr="00F67826">
        <w:rPr>
          <w:b/>
        </w:rPr>
        <w:t>в 11</w:t>
      </w:r>
      <w:r w:rsidRPr="00327D39">
        <w:rPr>
          <w:b/>
        </w:rPr>
        <w:t xml:space="preserve">.00 местного времени </w:t>
      </w:r>
      <w:r w:rsidR="00787C4A" w:rsidRPr="00327D39">
        <w:t>проводит</w:t>
      </w:r>
      <w:proofErr w:type="gramEnd"/>
      <w:r w:rsidR="00787C4A" w:rsidRPr="00327D39">
        <w:t xml:space="preserve"> </w:t>
      </w:r>
      <w:proofErr w:type="gramStart"/>
      <w:r w:rsidR="00787C4A">
        <w:t>аукцион</w:t>
      </w:r>
      <w:r w:rsidR="00787C4A" w:rsidRPr="00327D39">
        <w:t xml:space="preserve"> по продаже земельных участков из земель населенных пунктов</w:t>
      </w:r>
      <w:r w:rsidR="00787C4A">
        <w:t xml:space="preserve"> и земель сельскохозяйственного назначения</w:t>
      </w:r>
      <w:r w:rsidR="00787C4A" w:rsidRPr="00327D39">
        <w:t xml:space="preserve"> и продаже права на заключение договор</w:t>
      </w:r>
      <w:r w:rsidR="00DA25D7">
        <w:t>а</w:t>
      </w:r>
      <w:r w:rsidR="00787C4A" w:rsidRPr="00327D39">
        <w:t xml:space="preserve"> аренды на земельны</w:t>
      </w:r>
      <w:r w:rsidR="00DA25D7">
        <w:t>й</w:t>
      </w:r>
      <w:r w:rsidR="00787C4A" w:rsidRPr="00327D39">
        <w:t xml:space="preserve"> участ</w:t>
      </w:r>
      <w:r w:rsidR="00DA25D7">
        <w:t>ок</w:t>
      </w:r>
      <w:r w:rsidR="00787C4A" w:rsidRPr="00327D39">
        <w:t xml:space="preserve"> из </w:t>
      </w:r>
      <w:r w:rsidR="00787C4A">
        <w:t xml:space="preserve">земель </w:t>
      </w:r>
      <w:r w:rsidR="00787C4A" w:rsidRPr="00327D39">
        <w:t>населенных пунктов, государственная собственность на которые не разграничена</w:t>
      </w:r>
      <w:r w:rsidR="00787C4A">
        <w:t xml:space="preserve"> и находящихся в</w:t>
      </w:r>
      <w:r w:rsidR="00787C4A" w:rsidRPr="00327D39">
        <w:t xml:space="preserve"> муниципальной собственности, в форме аукциона, открытого по составу участников и по форме подачи предложений о размере цены продажи и арендной платы</w:t>
      </w:r>
      <w:r w:rsidRPr="00327D39">
        <w:t>.</w:t>
      </w:r>
      <w:proofErr w:type="gramEnd"/>
      <w:r w:rsidRPr="00327D39">
        <w:t xml:space="preserve"> </w:t>
      </w:r>
      <w:proofErr w:type="gramStart"/>
      <w:r w:rsidRPr="00327D39">
        <w:t xml:space="preserve">(Электронный адрес: </w:t>
      </w:r>
      <w:hyperlink r:id="rId7" w:history="1">
        <w:r w:rsidR="00A371CC" w:rsidRPr="00585D0B">
          <w:rPr>
            <w:rStyle w:val="a3"/>
            <w:lang w:val="en-US"/>
          </w:rPr>
          <w:t>ki</w:t>
        </w:r>
        <w:proofErr w:type="gramEnd"/>
        <w:r w:rsidR="00A371CC" w:rsidRPr="003C6238">
          <w:rPr>
            <w:rStyle w:val="a3"/>
          </w:rPr>
          <w:t>@</w:t>
        </w:r>
        <w:proofErr w:type="gramStart"/>
        <w:r w:rsidR="00A371CC" w:rsidRPr="00585D0B">
          <w:rPr>
            <w:rStyle w:val="a3"/>
            <w:lang w:val="en-US"/>
          </w:rPr>
          <w:t>as</w:t>
        </w:r>
        <w:proofErr w:type="gramEnd"/>
        <w:r w:rsidR="00A371CC" w:rsidRPr="003C6238">
          <w:rPr>
            <w:rStyle w:val="a3"/>
          </w:rPr>
          <w:t>.</w:t>
        </w:r>
        <w:r w:rsidR="00A371CC" w:rsidRPr="00585D0B">
          <w:rPr>
            <w:rStyle w:val="a3"/>
            <w:lang w:val="en-US"/>
          </w:rPr>
          <w:t>orb</w:t>
        </w:r>
        <w:r w:rsidR="00A371CC" w:rsidRPr="00585D0B">
          <w:rPr>
            <w:rStyle w:val="a3"/>
          </w:rPr>
          <w:t>.</w:t>
        </w:r>
        <w:proofErr w:type="spellStart"/>
        <w:r w:rsidR="00A371CC" w:rsidRPr="00585D0B">
          <w:rPr>
            <w:rStyle w:val="a3"/>
            <w:lang w:val="en-US"/>
          </w:rPr>
          <w:t>ru</w:t>
        </w:r>
        <w:proofErr w:type="spellEnd"/>
      </w:hyperlink>
      <w:r w:rsidRPr="00327D39">
        <w:t xml:space="preserve">). Место проведения </w:t>
      </w:r>
      <w:r w:rsidR="00C66073">
        <w:t>аукциона</w:t>
      </w:r>
      <w:r w:rsidRPr="00327D39">
        <w:t xml:space="preserve">: </w:t>
      </w:r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3C6238" w:rsidRDefault="003C6238" w:rsidP="003C6238">
      <w:pPr>
        <w:tabs>
          <w:tab w:val="left" w:pos="-284"/>
        </w:tabs>
        <w:ind w:left="57" w:right="57" w:firstLine="709"/>
        <w:jc w:val="both"/>
      </w:pPr>
      <w:r w:rsidRPr="00327D39">
        <w:t>Задаток на право</w:t>
      </w:r>
      <w:r w:rsidR="00965EBA">
        <w:t xml:space="preserve"> участия в аукционе составляет 8</w:t>
      </w:r>
      <w:r w:rsidRPr="00327D39">
        <w:t xml:space="preserve">0 % от начального размера арендной платы </w:t>
      </w:r>
      <w:r w:rsidR="0093441F">
        <w:t xml:space="preserve">или цены продажи </w:t>
      </w:r>
      <w:r w:rsidRPr="00327D39">
        <w:t xml:space="preserve">и перечисляется на расчетный счет </w:t>
      </w:r>
      <w:r w:rsidRPr="00327D39">
        <w:rPr>
          <w:bCs/>
        </w:rPr>
        <w:t>УФК по Оренбургской области (Администрация МО «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район», </w:t>
      </w:r>
      <w:proofErr w:type="spellStart"/>
      <w:r w:rsidRPr="00327D39">
        <w:rPr>
          <w:bCs/>
        </w:rPr>
        <w:t>л.с</w:t>
      </w:r>
      <w:proofErr w:type="spellEnd"/>
      <w:r w:rsidRPr="00327D39">
        <w:rPr>
          <w:bCs/>
        </w:rPr>
        <w:t xml:space="preserve">. 05533005110), счет </w:t>
      </w:r>
      <w:r>
        <w:rPr>
          <w:bCs/>
        </w:rPr>
        <w:t>03232643536070005300, корр. счет 40102810545370000045, наименование банка: ОТДЕЛЕНИЕ ОРЕНБУРГ БАНКА РОССИИ//УФК по Оренбургской области, г. Оренбург</w:t>
      </w:r>
      <w:r w:rsidRPr="00327D39">
        <w:rPr>
          <w:bCs/>
        </w:rPr>
        <w:t xml:space="preserve">, БИК </w:t>
      </w:r>
      <w:r>
        <w:rPr>
          <w:bCs/>
        </w:rPr>
        <w:t>015354008</w:t>
      </w:r>
      <w:r w:rsidRPr="00327D39">
        <w:rPr>
          <w:bCs/>
        </w:rPr>
        <w:t xml:space="preserve">, ИНН 5622003662, КПП 562201001. </w:t>
      </w:r>
      <w:r w:rsidRPr="00327D39">
        <w:t xml:space="preserve">Задаток должен поступить на расчетный счет </w:t>
      </w:r>
      <w:r w:rsidR="003B77CC">
        <w:t>Продавца</w:t>
      </w:r>
      <w:r w:rsidRPr="00327D39">
        <w:t xml:space="preserve"> не позднее </w:t>
      </w:r>
      <w:r w:rsidR="008E1A37" w:rsidRPr="004D01B0">
        <w:rPr>
          <w:b/>
        </w:rPr>
        <w:t>1</w:t>
      </w:r>
      <w:r w:rsidR="004D01B0" w:rsidRPr="004D01B0">
        <w:rPr>
          <w:b/>
        </w:rPr>
        <w:t>3</w:t>
      </w:r>
      <w:r w:rsidR="008E1A37" w:rsidRPr="004D01B0">
        <w:rPr>
          <w:b/>
        </w:rPr>
        <w:t>.</w:t>
      </w:r>
      <w:r w:rsidRPr="004D01B0">
        <w:rPr>
          <w:b/>
        </w:rPr>
        <w:t>0</w:t>
      </w:r>
      <w:r w:rsidR="004D01B0" w:rsidRPr="004D01B0">
        <w:rPr>
          <w:b/>
        </w:rPr>
        <w:t>7</w:t>
      </w:r>
      <w:r w:rsidRPr="004D01B0">
        <w:rPr>
          <w:b/>
        </w:rPr>
        <w:t xml:space="preserve">.2021 </w:t>
      </w:r>
      <w:r w:rsidRPr="008E1A37">
        <w:rPr>
          <w:b/>
        </w:rPr>
        <w:t>года (</w:t>
      </w:r>
      <w:r w:rsidRPr="00327D39">
        <w:rPr>
          <w:b/>
        </w:rPr>
        <w:t>включительно)</w:t>
      </w:r>
      <w:r w:rsidR="005F171F">
        <w:t>. Представление документов, подтверждающих внесение задатка, признается заключением соглашения о задатке.</w:t>
      </w:r>
    </w:p>
    <w:p w:rsidR="00931177" w:rsidRPr="00327D39" w:rsidRDefault="00931177" w:rsidP="003C6238">
      <w:pPr>
        <w:tabs>
          <w:tab w:val="left" w:pos="-284"/>
        </w:tabs>
        <w:ind w:left="57" w:right="57" w:firstLine="709"/>
        <w:jc w:val="both"/>
      </w:pPr>
      <w:r>
        <w:t xml:space="preserve">В случае неявки участника аукциона на аукцион, </w:t>
      </w:r>
      <w:r w:rsidR="0093441F">
        <w:t>Продавец</w:t>
      </w:r>
      <w:r>
        <w:t xml:space="preserve"> не возвращает оплаченный задаток участнику аукциона.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</w:t>
      </w:r>
      <w:r w:rsidRPr="00327D39">
        <w:t>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7C07B7">
      <w:pPr>
        <w:ind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3925FD" w:rsidRPr="00F45A5A" w:rsidRDefault="003925FD" w:rsidP="003925FD">
      <w:pPr>
        <w:tabs>
          <w:tab w:val="left" w:pos="435"/>
        </w:tabs>
        <w:ind w:left="57" w:right="57" w:firstLine="709"/>
        <w:jc w:val="both"/>
        <w:rPr>
          <w:bCs/>
        </w:rPr>
      </w:pPr>
      <w:r w:rsidRPr="00062EFD">
        <w:rPr>
          <w:b/>
        </w:rPr>
        <w:t>- лот №</w:t>
      </w:r>
      <w:r w:rsidR="00E02CCA" w:rsidRPr="00062EFD">
        <w:rPr>
          <w:b/>
        </w:rPr>
        <w:t>1</w:t>
      </w:r>
      <w:r w:rsidRPr="00062EFD">
        <w:rPr>
          <w:b/>
        </w:rPr>
        <w:t xml:space="preserve"> </w:t>
      </w:r>
      <w:r w:rsidRPr="00062EFD">
        <w:t>З</w:t>
      </w:r>
      <w:r w:rsidRPr="00062EFD">
        <w:rPr>
          <w:bCs/>
        </w:rPr>
        <w:t>емельный участок с кадастровым номером 56:05:03010</w:t>
      </w:r>
      <w:r w:rsidR="009756A4" w:rsidRPr="00062EFD">
        <w:rPr>
          <w:bCs/>
        </w:rPr>
        <w:t>1</w:t>
      </w:r>
      <w:r w:rsidR="00062EFD" w:rsidRPr="00062EFD">
        <w:rPr>
          <w:bCs/>
        </w:rPr>
        <w:t>8</w:t>
      </w:r>
      <w:r w:rsidRPr="00062EFD">
        <w:rPr>
          <w:bCs/>
        </w:rPr>
        <w:t>:</w:t>
      </w:r>
      <w:r w:rsidR="00062EFD" w:rsidRPr="00062EFD">
        <w:rPr>
          <w:bCs/>
        </w:rPr>
        <w:t>3</w:t>
      </w:r>
      <w:r w:rsidRPr="00062EFD">
        <w:rPr>
          <w:bCs/>
        </w:rPr>
        <w:t xml:space="preserve">, площадь </w:t>
      </w:r>
      <w:r w:rsidR="00062EFD" w:rsidRPr="00062EFD">
        <w:rPr>
          <w:bCs/>
        </w:rPr>
        <w:t>474</w:t>
      </w:r>
      <w:r w:rsidRPr="00062EFD">
        <w:rPr>
          <w:bCs/>
        </w:rPr>
        <w:t xml:space="preserve"> кв. м. Местоположение земельного участка: </w:t>
      </w:r>
      <w:r w:rsidR="00062EFD" w:rsidRPr="00062EFD">
        <w:rPr>
          <w:bCs/>
        </w:rPr>
        <w:t xml:space="preserve">обл. </w:t>
      </w:r>
      <w:r w:rsidRPr="00062EFD">
        <w:rPr>
          <w:bCs/>
        </w:rPr>
        <w:t xml:space="preserve">Оренбургская, </w:t>
      </w:r>
      <w:r w:rsidR="00062EFD" w:rsidRPr="00062EFD">
        <w:rPr>
          <w:bCs/>
        </w:rPr>
        <w:t xml:space="preserve">р-н </w:t>
      </w:r>
      <w:proofErr w:type="spellStart"/>
      <w:r w:rsidRPr="00062EFD">
        <w:rPr>
          <w:bCs/>
        </w:rPr>
        <w:t>Асекеевский</w:t>
      </w:r>
      <w:proofErr w:type="spellEnd"/>
      <w:r w:rsidRPr="00062EFD">
        <w:rPr>
          <w:bCs/>
        </w:rPr>
        <w:t xml:space="preserve">, с. Асекеево, ул. </w:t>
      </w:r>
      <w:r w:rsidR="00062EFD" w:rsidRPr="00062EFD">
        <w:rPr>
          <w:bCs/>
        </w:rPr>
        <w:t xml:space="preserve">Гагарина, </w:t>
      </w:r>
      <w:r w:rsidR="009756A4" w:rsidRPr="00062EFD">
        <w:rPr>
          <w:bCs/>
        </w:rPr>
        <w:t>д</w:t>
      </w:r>
      <w:r w:rsidR="00062EFD" w:rsidRPr="00062EFD">
        <w:rPr>
          <w:bCs/>
        </w:rPr>
        <w:t>ом</w:t>
      </w:r>
      <w:r w:rsidR="009756A4" w:rsidRPr="00062EFD">
        <w:rPr>
          <w:bCs/>
        </w:rPr>
        <w:t xml:space="preserve"> </w:t>
      </w:r>
      <w:r w:rsidR="00062EFD" w:rsidRPr="00062EFD">
        <w:rPr>
          <w:bCs/>
        </w:rPr>
        <w:t>1</w:t>
      </w:r>
      <w:r w:rsidRPr="00062EFD">
        <w:rPr>
          <w:bCs/>
        </w:rPr>
        <w:t xml:space="preserve">. Категория земельного участка: земли населенных пунктов. Разрешенное использование: для размещения </w:t>
      </w:r>
      <w:r w:rsidR="009756A4" w:rsidRPr="00062EFD">
        <w:rPr>
          <w:bCs/>
        </w:rPr>
        <w:t xml:space="preserve">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9756A4" w:rsidRPr="00062EFD">
        <w:rPr>
          <w:bCs/>
        </w:rPr>
        <w:t>кв.м</w:t>
      </w:r>
      <w:proofErr w:type="spellEnd"/>
      <w:r w:rsidRPr="00062EFD">
        <w:rPr>
          <w:bCs/>
        </w:rPr>
        <w:t xml:space="preserve">. </w:t>
      </w:r>
      <w:r w:rsidR="00062EFD" w:rsidRPr="00062EFD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хозяйства № </w:t>
      </w:r>
      <w:r w:rsidR="00062EFD" w:rsidRPr="00062EFD">
        <w:rPr>
          <w:color w:val="000000"/>
        </w:rPr>
        <w:t xml:space="preserve">56:05-6.90. </w:t>
      </w:r>
      <w:r w:rsidRPr="00062EFD">
        <w:rPr>
          <w:bCs/>
        </w:rPr>
        <w:t xml:space="preserve">Сроком аренды на 10 лет. Начальный размер арендной платы в год составляет </w:t>
      </w:r>
      <w:r w:rsidR="00062EFD">
        <w:rPr>
          <w:bCs/>
        </w:rPr>
        <w:t>152095</w:t>
      </w:r>
      <w:r w:rsidRPr="00062EFD">
        <w:rPr>
          <w:bCs/>
        </w:rPr>
        <w:t>,00</w:t>
      </w:r>
      <w:r w:rsidRPr="00F45A5A">
        <w:rPr>
          <w:bCs/>
        </w:rPr>
        <w:t xml:space="preserve"> рублей. Шаг аукциона </w:t>
      </w:r>
      <w:r w:rsidR="00062EFD">
        <w:rPr>
          <w:bCs/>
        </w:rPr>
        <w:t>4562,85</w:t>
      </w:r>
      <w:r w:rsidRPr="00F45A5A">
        <w:rPr>
          <w:bCs/>
        </w:rPr>
        <w:t xml:space="preserve"> рублей. Размер задатка составляет </w:t>
      </w:r>
      <w:r w:rsidR="00062EFD">
        <w:rPr>
          <w:bCs/>
        </w:rPr>
        <w:t>121676,00</w:t>
      </w:r>
      <w:r w:rsidRPr="00F45A5A">
        <w:rPr>
          <w:bCs/>
        </w:rPr>
        <w:t xml:space="preserve"> рублей;</w:t>
      </w:r>
    </w:p>
    <w:p w:rsidR="003925FD" w:rsidRPr="00944A02" w:rsidRDefault="003925FD" w:rsidP="003925FD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3925FD" w:rsidRPr="001F273B" w:rsidRDefault="003925FD" w:rsidP="001F273B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3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1F273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1F273B">
        <w:rPr>
          <w:rFonts w:ascii="Times New Roman" w:hAnsi="Times New Roman" w:cs="Times New Roman"/>
          <w:sz w:val="24"/>
          <w:szCs w:val="24"/>
        </w:rPr>
        <w:t>имеется.</w:t>
      </w:r>
    </w:p>
    <w:p w:rsidR="001F273B" w:rsidRPr="00525E3B" w:rsidRDefault="001F273B" w:rsidP="001F273B">
      <w:pPr>
        <w:pStyle w:val="a4"/>
        <w:spacing w:before="0" w:beforeAutospacing="0" w:after="0" w:afterAutospacing="0"/>
        <w:ind w:firstLine="426"/>
        <w:jc w:val="both"/>
      </w:pPr>
      <w:r w:rsidRPr="00525E3B">
        <w:t xml:space="preserve">В настоящее время возможность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Срок действия технических условий не может составлять менее 2 лет и более 5 лет.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lastRenderedPageBreak/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3925FD" w:rsidRPr="00DA009A" w:rsidRDefault="003925FD" w:rsidP="003925FD">
      <w:pPr>
        <w:pStyle w:val="a4"/>
        <w:numPr>
          <w:ilvl w:val="0"/>
          <w:numId w:val="44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3925FD" w:rsidRPr="00DA009A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3925FD" w:rsidRPr="00263822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8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2C54A0" w:rsidRDefault="002C54A0" w:rsidP="002C54A0">
      <w:pPr>
        <w:pStyle w:val="a4"/>
        <w:numPr>
          <w:ilvl w:val="0"/>
          <w:numId w:val="44"/>
        </w:numPr>
        <w:spacing w:before="0" w:beforeAutospacing="0" w:after="0" w:afterAutospacing="0"/>
        <w:ind w:left="0" w:right="57" w:firstLine="426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 xml:space="preserve">водоснабжения  </w:t>
      </w:r>
      <w:r w:rsidRPr="00B174E7">
        <w:t>имеется.</w:t>
      </w:r>
    </w:p>
    <w:p w:rsidR="002C54A0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Срок действия условий на подключение 1 год.</w:t>
      </w:r>
    </w:p>
    <w:p w:rsidR="002C54A0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Точка подключения к централизованным системам холодного водоснабжения ул. Гагарина.</w:t>
      </w:r>
    </w:p>
    <w:p w:rsidR="002C54A0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Гарантируемый свободный напор на месте присоединения и геодезическая отметка верха трубы: 1 атмосферы.</w:t>
      </w:r>
    </w:p>
    <w:p w:rsidR="002C54A0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2C54A0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Врезка осуществляется в центральную магистраль диаметром 100 мм, отростком диаметром 25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2C54A0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Окончание монтажа должно быть оформлено актом приемки в эксплуатацию комиссией МУП ЖКХ и С.</w:t>
      </w:r>
    </w:p>
    <w:p w:rsidR="002C54A0" w:rsidRPr="00B174E7" w:rsidRDefault="002C54A0" w:rsidP="002C54A0">
      <w:pPr>
        <w:pStyle w:val="a4"/>
        <w:spacing w:before="0" w:beforeAutospacing="0" w:after="0" w:afterAutospacing="0"/>
        <w:ind w:right="57" w:firstLine="426"/>
        <w:jc w:val="both"/>
      </w:pPr>
      <w:r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>
        <w:t>и</w:t>
      </w:r>
      <w:proofErr w:type="gramEnd"/>
      <w:r>
        <w:t xml:space="preserve"> 10 дней в кассу МУПЖКХ и С.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531036" w:rsidRDefault="00531036" w:rsidP="00531036"/>
    <w:p w:rsidR="009B1D5C" w:rsidRPr="00327D39" w:rsidRDefault="009B1D5C" w:rsidP="009B1D5C">
      <w:pPr>
        <w:ind w:firstLine="567"/>
        <w:jc w:val="both"/>
        <w:rPr>
          <w:b/>
        </w:rPr>
      </w:pPr>
      <w:r w:rsidRPr="00327D39">
        <w:rPr>
          <w:b/>
        </w:rPr>
        <w:t>К прод</w:t>
      </w:r>
      <w:r>
        <w:rPr>
          <w:b/>
        </w:rPr>
        <w:t>аже права на заключение договоров</w:t>
      </w:r>
      <w:r w:rsidRPr="00327D39">
        <w:rPr>
          <w:b/>
        </w:rPr>
        <w:t xml:space="preserve"> купли-продажи </w:t>
      </w:r>
      <w:r>
        <w:rPr>
          <w:b/>
        </w:rPr>
        <w:t>предлагаю</w:t>
      </w:r>
      <w:r w:rsidRPr="00327D39">
        <w:rPr>
          <w:b/>
        </w:rPr>
        <w:t>тся:</w:t>
      </w:r>
    </w:p>
    <w:p w:rsidR="009B1D5C" w:rsidRPr="00327A17" w:rsidRDefault="009B1D5C" w:rsidP="009B1D5C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274B41"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2112004:221,</w:t>
      </w:r>
      <w:r w:rsidRPr="00327D39">
        <w:rPr>
          <w:bCs/>
        </w:rPr>
        <w:t xml:space="preserve"> площадь </w:t>
      </w:r>
      <w:r>
        <w:rPr>
          <w:bCs/>
        </w:rPr>
        <w:t xml:space="preserve">2963 </w:t>
      </w:r>
      <w:r w:rsidRPr="00327D39">
        <w:rPr>
          <w:bCs/>
        </w:rPr>
        <w:t>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земельный участок расположен в северо-восточной части кадастрового квартала 56:05:2112004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>. Разрешенное использование: для</w:t>
      </w:r>
      <w:r>
        <w:rPr>
          <w:bCs/>
        </w:rPr>
        <w:t xml:space="preserve"> обеспечения сельскохозяйственного производства. </w:t>
      </w:r>
      <w:r w:rsidRPr="00544186">
        <w:rPr>
          <w:bCs/>
        </w:rPr>
        <w:t xml:space="preserve">Начальный размер цены продажи составляет </w:t>
      </w:r>
      <w:r w:rsidR="00327A17" w:rsidRPr="00327A17">
        <w:rPr>
          <w:bCs/>
        </w:rPr>
        <w:t>39684</w:t>
      </w:r>
      <w:r w:rsidRPr="00327A17">
        <w:rPr>
          <w:bCs/>
        </w:rPr>
        <w:t xml:space="preserve">,00 рублей. Шаг аукциона </w:t>
      </w:r>
      <w:r w:rsidR="00327A17" w:rsidRPr="00327A17">
        <w:rPr>
          <w:bCs/>
        </w:rPr>
        <w:t>1190,52</w:t>
      </w:r>
      <w:r w:rsidRPr="00327A17">
        <w:rPr>
          <w:bCs/>
        </w:rPr>
        <w:t xml:space="preserve"> рублей. Размер задатка составляет </w:t>
      </w:r>
      <w:r w:rsidR="00327A17" w:rsidRPr="00327A17">
        <w:rPr>
          <w:bCs/>
        </w:rPr>
        <w:t>31747,2</w:t>
      </w:r>
      <w:r w:rsidRPr="00327A17">
        <w:rPr>
          <w:bCs/>
        </w:rPr>
        <w:t>0 рублей;</w:t>
      </w:r>
    </w:p>
    <w:p w:rsidR="009B1D5C" w:rsidRPr="00960957" w:rsidRDefault="009B1D5C" w:rsidP="009B1D5C">
      <w:pPr>
        <w:tabs>
          <w:tab w:val="left" w:pos="435"/>
        </w:tabs>
        <w:ind w:firstLine="567"/>
        <w:jc w:val="both"/>
        <w:rPr>
          <w:bCs/>
          <w:color w:val="FF0000"/>
          <w:sz w:val="26"/>
          <w:szCs w:val="26"/>
        </w:rPr>
      </w:pPr>
      <w:r>
        <w:rPr>
          <w:b/>
        </w:rPr>
        <w:t>- лот №</w:t>
      </w:r>
      <w:r w:rsidR="00274B41"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1303001:403,</w:t>
      </w:r>
      <w:r w:rsidRPr="00327D39">
        <w:rPr>
          <w:bCs/>
        </w:rPr>
        <w:t xml:space="preserve"> площадь </w:t>
      </w:r>
      <w:r>
        <w:rPr>
          <w:bCs/>
        </w:rPr>
        <w:t xml:space="preserve">12000 </w:t>
      </w:r>
      <w:r w:rsidRPr="00327D39">
        <w:rPr>
          <w:bCs/>
        </w:rPr>
        <w:t>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lastRenderedPageBreak/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Мочегаевский</w:t>
      </w:r>
      <w:proofErr w:type="spellEnd"/>
      <w:r>
        <w:rPr>
          <w:bCs/>
        </w:rPr>
        <w:t xml:space="preserve"> сельсовет, село </w:t>
      </w:r>
      <w:proofErr w:type="spellStart"/>
      <w:r>
        <w:rPr>
          <w:bCs/>
        </w:rPr>
        <w:t>Самаркино</w:t>
      </w:r>
      <w:proofErr w:type="spellEnd"/>
      <w:r>
        <w:rPr>
          <w:bCs/>
        </w:rPr>
        <w:t>, улица Школьная, земельный участок 2а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</w:t>
      </w:r>
      <w:r w:rsidRPr="00960957">
        <w:rPr>
          <w:bCs/>
        </w:rPr>
        <w:t xml:space="preserve">использование: для обеспечения сельскохозяйственного производства. В отношении земельного участка установлены ограничения: установление охранных зон для объекта электросетевого хозяйства № </w:t>
      </w:r>
      <w:r w:rsidR="00274B41" w:rsidRPr="00960957">
        <w:t>56:05-6.220</w:t>
      </w:r>
      <w:r w:rsidRPr="00960957">
        <w:t>.</w:t>
      </w:r>
      <w:r w:rsidRPr="00960957">
        <w:rPr>
          <w:bCs/>
        </w:rPr>
        <w:t xml:space="preserve"> Начальный размер цены продажи составляет </w:t>
      </w:r>
      <w:r w:rsidR="00274B41" w:rsidRPr="00960957">
        <w:rPr>
          <w:bCs/>
        </w:rPr>
        <w:t>133397</w:t>
      </w:r>
      <w:r w:rsidRPr="00960957">
        <w:rPr>
          <w:bCs/>
        </w:rPr>
        <w:t xml:space="preserve">,00 рублей. Шаг аукциона </w:t>
      </w:r>
      <w:r w:rsidR="00274B41" w:rsidRPr="00960957">
        <w:rPr>
          <w:bCs/>
        </w:rPr>
        <w:t>4001,91</w:t>
      </w:r>
      <w:r w:rsidRPr="00960957">
        <w:rPr>
          <w:bCs/>
        </w:rPr>
        <w:t xml:space="preserve"> рублей. Размер задатка составляет </w:t>
      </w:r>
      <w:r w:rsidR="00274B41" w:rsidRPr="00960957">
        <w:rPr>
          <w:bCs/>
        </w:rPr>
        <w:t>106717,6</w:t>
      </w:r>
      <w:r w:rsidRPr="00960957">
        <w:rPr>
          <w:bCs/>
        </w:rPr>
        <w:t>0 рублей.</w:t>
      </w:r>
    </w:p>
    <w:p w:rsidR="00A576C0" w:rsidRDefault="00A576C0" w:rsidP="00531036"/>
    <w:p w:rsidR="00A25406" w:rsidRPr="008E1A37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</w:t>
      </w:r>
      <w:r w:rsidR="00C66073" w:rsidRPr="007A4172">
        <w:t>аукционе</w:t>
      </w:r>
      <w:r w:rsidR="00A25406" w:rsidRPr="007A4172">
        <w:t xml:space="preserve"> </w:t>
      </w:r>
      <w:r w:rsidR="00755782" w:rsidRPr="007A4172">
        <w:rPr>
          <w:b/>
        </w:rPr>
        <w:t>–</w:t>
      </w:r>
      <w:r w:rsidR="00A25406" w:rsidRPr="007A4172">
        <w:rPr>
          <w:b/>
        </w:rPr>
        <w:t xml:space="preserve"> </w:t>
      </w:r>
      <w:r w:rsidR="004D01B0" w:rsidRPr="004D01B0">
        <w:rPr>
          <w:b/>
        </w:rPr>
        <w:t>18</w:t>
      </w:r>
      <w:r w:rsidR="00AC6335" w:rsidRPr="004D01B0">
        <w:rPr>
          <w:b/>
        </w:rPr>
        <w:t>.0</w:t>
      </w:r>
      <w:r w:rsidR="004D01B0" w:rsidRPr="004D01B0">
        <w:rPr>
          <w:b/>
        </w:rPr>
        <w:t>6</w:t>
      </w:r>
      <w:r w:rsidR="001B7F04" w:rsidRPr="004D01B0">
        <w:rPr>
          <w:b/>
        </w:rPr>
        <w:t>.202</w:t>
      </w:r>
      <w:r w:rsidR="00AC6335" w:rsidRPr="004D01B0">
        <w:rPr>
          <w:b/>
        </w:rPr>
        <w:t>1</w:t>
      </w:r>
      <w:r w:rsidR="00A25406" w:rsidRPr="004D01B0">
        <w:rPr>
          <w:b/>
        </w:rPr>
        <w:t xml:space="preserve"> года</w:t>
      </w:r>
      <w:r w:rsidR="00A25406" w:rsidRPr="008E1A37">
        <w:t>.</w:t>
      </w:r>
    </w:p>
    <w:p w:rsidR="00A25406" w:rsidRPr="008E1A37" w:rsidRDefault="00A25406" w:rsidP="006A36B5">
      <w:pPr>
        <w:ind w:left="57" w:right="57" w:firstLine="709"/>
        <w:jc w:val="both"/>
        <w:rPr>
          <w:b/>
        </w:rPr>
      </w:pPr>
      <w:r w:rsidRPr="008E1A37">
        <w:t xml:space="preserve">Дата окончания приема заявок на участие в </w:t>
      </w:r>
      <w:r w:rsidR="00C66073" w:rsidRPr="008E1A37">
        <w:t>аукционе</w:t>
      </w:r>
      <w:r w:rsidR="00755782" w:rsidRPr="008E1A37">
        <w:t xml:space="preserve"> </w:t>
      </w:r>
      <w:r w:rsidR="001B22A5" w:rsidRPr="008E1A37">
        <w:rPr>
          <w:b/>
        </w:rPr>
        <w:t>-</w:t>
      </w:r>
      <w:r w:rsidRPr="008E1A37">
        <w:rPr>
          <w:b/>
        </w:rPr>
        <w:t xml:space="preserve"> </w:t>
      </w:r>
      <w:r w:rsidR="008E1A37" w:rsidRPr="004D01B0">
        <w:rPr>
          <w:b/>
        </w:rPr>
        <w:t>1</w:t>
      </w:r>
      <w:r w:rsidR="004D01B0" w:rsidRPr="004D01B0">
        <w:rPr>
          <w:b/>
        </w:rPr>
        <w:t>3</w:t>
      </w:r>
      <w:r w:rsidR="00755782" w:rsidRPr="004D01B0">
        <w:rPr>
          <w:b/>
        </w:rPr>
        <w:t>.</w:t>
      </w:r>
      <w:r w:rsidR="00534F52" w:rsidRPr="004D01B0">
        <w:rPr>
          <w:b/>
        </w:rPr>
        <w:t>0</w:t>
      </w:r>
      <w:r w:rsidR="004D01B0" w:rsidRPr="004D01B0">
        <w:rPr>
          <w:b/>
        </w:rPr>
        <w:t>7</w:t>
      </w:r>
      <w:r w:rsidR="0004094A" w:rsidRPr="004D01B0">
        <w:rPr>
          <w:b/>
        </w:rPr>
        <w:t>.202</w:t>
      </w:r>
      <w:r w:rsidR="00534F52" w:rsidRPr="004D01B0">
        <w:rPr>
          <w:b/>
        </w:rPr>
        <w:t>1</w:t>
      </w:r>
      <w:r w:rsidR="00755782" w:rsidRPr="004D01B0">
        <w:t xml:space="preserve"> </w:t>
      </w:r>
      <w:r w:rsidRPr="008E1A37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</w:t>
      </w:r>
      <w:r w:rsidR="007D47DB">
        <w:t>о</w:t>
      </w:r>
      <w:r w:rsidR="00664148">
        <w:t>рганизатору аукциона</w:t>
      </w:r>
      <w:r w:rsidRPr="0016129D">
        <w:t xml:space="preserve">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</w:t>
      </w:r>
      <w:r w:rsidR="00DE191D">
        <w:t>организатором</w:t>
      </w:r>
      <w:r w:rsidR="00664148">
        <w:t xml:space="preserve"> аукциона</w:t>
      </w:r>
      <w:r w:rsidRPr="0016129D">
        <w:t xml:space="preserve">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</w:t>
      </w:r>
      <w:r w:rsidR="00197741">
        <w:t xml:space="preserve"> в извещении о проведении</w:t>
      </w:r>
      <w:proofErr w:type="gramEnd"/>
      <w:r w:rsidR="00197741">
        <w:t xml:space="preserve"> аукциона</w:t>
      </w:r>
      <w:r w:rsidR="00A25406" w:rsidRPr="001F2F9B">
        <w:t xml:space="preserve"> форме с указанием </w:t>
      </w:r>
      <w:r w:rsidR="00197741">
        <w:t xml:space="preserve">банковских </w:t>
      </w:r>
      <w:r w:rsidR="00A25406" w:rsidRPr="001F2F9B">
        <w:t>реквизитов счета для возврата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копии документов, удостоверяющих личность </w:t>
      </w:r>
      <w:r w:rsidR="00817D04">
        <w:t xml:space="preserve">заявителя </w:t>
      </w:r>
      <w:r w:rsidR="00A25406" w:rsidRPr="001F2F9B">
        <w:t>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4D01B0" w:rsidRPr="004D01B0">
        <w:rPr>
          <w:b/>
        </w:rPr>
        <w:t>15.0</w:t>
      </w:r>
      <w:r w:rsidR="00597AA7">
        <w:rPr>
          <w:b/>
        </w:rPr>
        <w:t>7</w:t>
      </w:r>
      <w:bookmarkStart w:id="0" w:name="_GoBack"/>
      <w:bookmarkEnd w:id="0"/>
      <w:r w:rsidR="00755782" w:rsidRPr="004D01B0">
        <w:rPr>
          <w:b/>
        </w:rPr>
        <w:t>.</w:t>
      </w:r>
      <w:r w:rsidR="0004094A" w:rsidRPr="004D01B0">
        <w:rPr>
          <w:b/>
        </w:rPr>
        <w:t>202</w:t>
      </w:r>
      <w:r w:rsidR="000C77B0" w:rsidRPr="004D01B0">
        <w:rPr>
          <w:b/>
        </w:rPr>
        <w:t>1</w:t>
      </w:r>
      <w:r w:rsidRPr="004D01B0">
        <w:rPr>
          <w:b/>
        </w:rPr>
        <w:t xml:space="preserve"> </w:t>
      </w:r>
      <w:r w:rsidRPr="0086290F">
        <w:rPr>
          <w:b/>
        </w:rPr>
        <w:t>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 xml:space="preserve">Заявитель не допускается к участию в аукционе </w:t>
      </w:r>
      <w:r w:rsidR="004641E8">
        <w:t>в следующих случаях</w:t>
      </w:r>
      <w:r w:rsidRPr="0086290F">
        <w:t>:</w:t>
      </w:r>
    </w:p>
    <w:p w:rsidR="00A25406" w:rsidRPr="001F2F9B" w:rsidRDefault="004641E8" w:rsidP="00DF1BB3">
      <w:pPr>
        <w:ind w:right="57" w:firstLine="766"/>
        <w:jc w:val="both"/>
      </w:pPr>
      <w:r>
        <w:t>1)</w:t>
      </w:r>
      <w:r w:rsidR="00A25406" w:rsidRPr="0086290F">
        <w:t xml:space="preserve"> непредставление необходимых для участия </w:t>
      </w:r>
      <w:r>
        <w:t xml:space="preserve">в аукционе документов </w:t>
      </w:r>
      <w:r w:rsidR="00A25406" w:rsidRPr="001F2F9B">
        <w:t>или предоставление недостоверных сведений;</w:t>
      </w:r>
    </w:p>
    <w:p w:rsidR="00A25406" w:rsidRDefault="004641E8" w:rsidP="00DF1BB3">
      <w:pPr>
        <w:ind w:right="57" w:firstLine="766"/>
        <w:jc w:val="both"/>
      </w:pPr>
      <w:r>
        <w:t>2)</w:t>
      </w:r>
      <w:r w:rsidR="00A25406" w:rsidRPr="001F2F9B">
        <w:t xml:space="preserve"> </w:t>
      </w:r>
      <w:proofErr w:type="gramStart"/>
      <w:r w:rsidR="00A25406" w:rsidRPr="001F2F9B">
        <w:t>не</w:t>
      </w:r>
      <w:r>
        <w:t xml:space="preserve"> </w:t>
      </w:r>
      <w:r w:rsidR="00A25406" w:rsidRPr="001F2F9B">
        <w:t>поступление</w:t>
      </w:r>
      <w:proofErr w:type="gramEnd"/>
      <w:r w:rsidR="00A25406" w:rsidRPr="001F2F9B">
        <w:t xml:space="preserve"> задатка </w:t>
      </w:r>
      <w:r w:rsidR="00664148">
        <w:t>на дату рассмотрения заявок на участие в аукционе</w:t>
      </w:r>
      <w:r>
        <w:t>;</w:t>
      </w:r>
    </w:p>
    <w:p w:rsidR="004641E8" w:rsidRP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color w:val="000000"/>
          <w:spacing w:val="3"/>
        </w:rPr>
      </w:pPr>
      <w:r w:rsidRPr="004641E8">
        <w:rPr>
          <w:color w:val="000000"/>
          <w:spacing w:val="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4641E8">
        <w:rPr>
          <w:color w:val="000000"/>
          <w:spacing w:val="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A25406" w:rsidRPr="001F2F9B" w:rsidRDefault="004641E8" w:rsidP="004641E8">
      <w:pPr>
        <w:ind w:left="57" w:right="57" w:firstLine="709"/>
        <w:jc w:val="both"/>
      </w:pPr>
      <w:r w:rsidRPr="001F2F9B">
        <w:t xml:space="preserve"> </w:t>
      </w:r>
      <w:r w:rsidR="00A25406" w:rsidRPr="001F2F9B">
        <w:t xml:space="preserve">Заявители, признанные участниками аукциона, и заявители, не допущенные к участию в аукционе, уведомляются о принятом решении не </w:t>
      </w:r>
      <w:r w:rsidR="00D03747">
        <w:t xml:space="preserve">позднее дня, </w:t>
      </w:r>
      <w:r w:rsidR="00A25406" w:rsidRPr="001F2F9B">
        <w:t xml:space="preserve">следующего после </w:t>
      </w:r>
      <w:r w:rsidR="00D03747">
        <w:t>дня подписания протокола.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D03747" w:rsidRDefault="00A25406" w:rsidP="006A36B5">
      <w:pPr>
        <w:ind w:left="57" w:right="57" w:firstLine="709"/>
        <w:jc w:val="both"/>
      </w:pPr>
      <w:r w:rsidRPr="001F2F9B">
        <w:lastRenderedPageBreak/>
        <w:t xml:space="preserve">Победителем </w:t>
      </w:r>
      <w:r w:rsidR="00C66073">
        <w:t>аукциона</w:t>
      </w:r>
      <w:r w:rsidRPr="001F2F9B">
        <w:t xml:space="preserve"> признается </w:t>
      </w:r>
      <w:r w:rsidR="00D03747">
        <w:t>участник аукциона</w:t>
      </w:r>
      <w:r w:rsidRPr="001F2F9B">
        <w:t>, предложивш</w:t>
      </w:r>
      <w:r w:rsidR="00D03747">
        <w:t>ий</w:t>
      </w:r>
      <w:r w:rsidRPr="001F2F9B">
        <w:t xml:space="preserve"> наибол</w:t>
      </w:r>
      <w:r w:rsidR="00D03747">
        <w:t>ьшую</w:t>
      </w:r>
      <w:r w:rsidRPr="001F2F9B">
        <w:t xml:space="preserve"> цену за </w:t>
      </w:r>
      <w:r w:rsidR="00D03747">
        <w:t xml:space="preserve">земельный </w:t>
      </w:r>
      <w:r w:rsidRPr="001F2F9B">
        <w:t>участок или наибол</w:t>
      </w:r>
      <w:r w:rsidR="00D03747">
        <w:t>ьший размер ежегодной арендной платы за земельный участок.</w:t>
      </w:r>
      <w:r w:rsidRPr="001F2F9B">
        <w:t xml:space="preserve">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</w:t>
      </w:r>
      <w:r w:rsidR="007D47DB">
        <w:t>о</w:t>
      </w:r>
      <w:r w:rsidR="00664148">
        <w:t>рганизатором аукциона</w:t>
      </w:r>
      <w:r w:rsidRPr="001F2F9B">
        <w:t xml:space="preserve">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</w:t>
      </w:r>
      <w:r w:rsidR="00D03747">
        <w:t xml:space="preserve">купли-продажи или проекта договора </w:t>
      </w:r>
      <w:r w:rsidRPr="001F2F9B">
        <w:t xml:space="preserve">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</w:t>
      </w:r>
      <w:r w:rsidR="00D03747">
        <w:t xml:space="preserve">засчитывается в оплату приобретаемого земельного участка или в счет </w:t>
      </w:r>
      <w:r w:rsidRPr="001F2F9B">
        <w:t xml:space="preserve">арендной платы за </w:t>
      </w:r>
      <w:r w:rsidR="00D03747">
        <w:t>него.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течение трех рабочих дней со дня подписания протокола о результатах аукциона </w:t>
      </w:r>
      <w:r w:rsidR="0016569C">
        <w:t>Продавец</w:t>
      </w:r>
      <w:r w:rsidRPr="001F2F9B">
        <w:t xml:space="preserve">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Задатки участников, не выигравших </w:t>
      </w:r>
      <w:r w:rsidR="00C66073">
        <w:t>аукцион</w:t>
      </w:r>
      <w:r w:rsidRPr="001F2F9B">
        <w:t xml:space="preserve">, подлежат возврату на счет в банке в течение 3-х дней со дня подписания протокола о результатах </w:t>
      </w:r>
      <w:r w:rsidR="00C66073">
        <w:t>аукциона</w:t>
      </w:r>
      <w:r w:rsidRPr="001F2F9B">
        <w:t>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 xml:space="preserve">Все вопросы, касающиеся проведения </w:t>
      </w:r>
      <w:r w:rsidR="00C66073">
        <w:t>аукциона</w:t>
      </w:r>
      <w:r w:rsidRPr="001F2F9B">
        <w:t>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B9345B" w:rsidRDefault="00B9345B" w:rsidP="002578B8">
      <w:pPr>
        <w:tabs>
          <w:tab w:val="left" w:pos="7590"/>
        </w:tabs>
        <w:jc w:val="both"/>
        <w:rPr>
          <w:sz w:val="20"/>
          <w:szCs w:val="20"/>
        </w:rPr>
      </w:pPr>
    </w:p>
    <w:p w:rsidR="002C0D5D" w:rsidRPr="001F2F9B" w:rsidRDefault="00B409C8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>П</w:t>
      </w:r>
      <w:r w:rsidR="009E282B">
        <w:rPr>
          <w:b/>
        </w:rPr>
        <w:t>редседатель комиссии</w:t>
      </w:r>
      <w:r w:rsidR="002578B8">
        <w:rPr>
          <w:b/>
        </w:rPr>
        <w:t xml:space="preserve"> </w:t>
      </w:r>
      <w:r w:rsidR="00B9345B">
        <w:rPr>
          <w:b/>
        </w:rPr>
        <w:t xml:space="preserve">                                                          </w:t>
      </w:r>
      <w:r w:rsidR="002578B8">
        <w:rPr>
          <w:b/>
        </w:rPr>
        <w:t xml:space="preserve">         </w:t>
      </w:r>
      <w:r w:rsidR="00D03747">
        <w:rPr>
          <w:b/>
        </w:rPr>
        <w:t xml:space="preserve">  </w:t>
      </w:r>
      <w:r w:rsidR="001B5E2D">
        <w:rPr>
          <w:b/>
        </w:rPr>
        <w:t xml:space="preserve"> </w:t>
      </w:r>
      <w:r>
        <w:rPr>
          <w:b/>
        </w:rPr>
        <w:t xml:space="preserve">                        А.С. </w:t>
      </w:r>
      <w:proofErr w:type="spellStart"/>
      <w:r>
        <w:rPr>
          <w:b/>
        </w:rPr>
        <w:t>Шабаев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0B"/>
    <w:multiLevelType w:val="hybridMultilevel"/>
    <w:tmpl w:val="321E0476"/>
    <w:lvl w:ilvl="0" w:tplc="92B00D1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E24DE"/>
    <w:multiLevelType w:val="hybridMultilevel"/>
    <w:tmpl w:val="4CE8D90A"/>
    <w:lvl w:ilvl="0" w:tplc="27D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36851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72BE"/>
    <w:multiLevelType w:val="hybridMultilevel"/>
    <w:tmpl w:val="F3A231F8"/>
    <w:lvl w:ilvl="0" w:tplc="B860CE2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337B7E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476E1872"/>
    <w:multiLevelType w:val="hybridMultilevel"/>
    <w:tmpl w:val="933E4C40"/>
    <w:lvl w:ilvl="0" w:tplc="E85CA6C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1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90F41"/>
    <w:multiLevelType w:val="hybridMultilevel"/>
    <w:tmpl w:val="1D6AEFF2"/>
    <w:lvl w:ilvl="0" w:tplc="2C82CDE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8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3">
    <w:nsid w:val="798A0772"/>
    <w:multiLevelType w:val="hybridMultilevel"/>
    <w:tmpl w:val="CC94E30E"/>
    <w:lvl w:ilvl="0" w:tplc="ABF8D2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C5C33E5"/>
    <w:multiLevelType w:val="hybridMultilevel"/>
    <w:tmpl w:val="62F232FE"/>
    <w:lvl w:ilvl="0" w:tplc="519680E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5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4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</w:num>
  <w:num w:numId="8">
    <w:abstractNumId w:val="31"/>
  </w:num>
  <w:num w:numId="9">
    <w:abstractNumId w:val="40"/>
  </w:num>
  <w:num w:numId="10">
    <w:abstractNumId w:val="36"/>
  </w:num>
  <w:num w:numId="11">
    <w:abstractNumId w:val="6"/>
  </w:num>
  <w:num w:numId="12">
    <w:abstractNumId w:val="25"/>
  </w:num>
  <w:num w:numId="13">
    <w:abstractNumId w:val="28"/>
  </w:num>
  <w:num w:numId="14">
    <w:abstractNumId w:val="45"/>
  </w:num>
  <w:num w:numId="15">
    <w:abstractNumId w:val="8"/>
  </w:num>
  <w:num w:numId="16">
    <w:abstractNumId w:val="29"/>
  </w:num>
  <w:num w:numId="17">
    <w:abstractNumId w:val="27"/>
  </w:num>
  <w:num w:numId="18">
    <w:abstractNumId w:val="14"/>
  </w:num>
  <w:num w:numId="19">
    <w:abstractNumId w:val="24"/>
  </w:num>
  <w:num w:numId="20">
    <w:abstractNumId w:val="22"/>
  </w:num>
  <w:num w:numId="21">
    <w:abstractNumId w:val="30"/>
  </w:num>
  <w:num w:numId="22">
    <w:abstractNumId w:val="37"/>
  </w:num>
  <w:num w:numId="23">
    <w:abstractNumId w:val="26"/>
  </w:num>
  <w:num w:numId="24">
    <w:abstractNumId w:val="15"/>
  </w:num>
  <w:num w:numId="25">
    <w:abstractNumId w:val="33"/>
  </w:num>
  <w:num w:numId="26">
    <w:abstractNumId w:val="38"/>
  </w:num>
  <w:num w:numId="27">
    <w:abstractNumId w:val="7"/>
  </w:num>
  <w:num w:numId="28">
    <w:abstractNumId w:val="5"/>
  </w:num>
  <w:num w:numId="29">
    <w:abstractNumId w:val="4"/>
  </w:num>
  <w:num w:numId="30">
    <w:abstractNumId w:val="16"/>
  </w:num>
  <w:num w:numId="31">
    <w:abstractNumId w:val="21"/>
  </w:num>
  <w:num w:numId="32">
    <w:abstractNumId w:val="39"/>
  </w:num>
  <w:num w:numId="33">
    <w:abstractNumId w:val="12"/>
  </w:num>
  <w:num w:numId="34">
    <w:abstractNumId w:val="13"/>
  </w:num>
  <w:num w:numId="35">
    <w:abstractNumId w:val="11"/>
  </w:num>
  <w:num w:numId="36">
    <w:abstractNumId w:val="23"/>
  </w:num>
  <w:num w:numId="37">
    <w:abstractNumId w:val="42"/>
  </w:num>
  <w:num w:numId="38">
    <w:abstractNumId w:val="41"/>
  </w:num>
  <w:num w:numId="39">
    <w:abstractNumId w:val="32"/>
  </w:num>
  <w:num w:numId="40">
    <w:abstractNumId w:val="18"/>
  </w:num>
  <w:num w:numId="41">
    <w:abstractNumId w:val="0"/>
  </w:num>
  <w:num w:numId="42">
    <w:abstractNumId w:val="19"/>
  </w:num>
  <w:num w:numId="43">
    <w:abstractNumId w:val="10"/>
  </w:num>
  <w:num w:numId="44">
    <w:abstractNumId w:val="20"/>
  </w:num>
  <w:num w:numId="45">
    <w:abstractNumId w:val="43"/>
  </w:num>
  <w:num w:numId="46">
    <w:abstractNumId w:val="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62EFD"/>
    <w:rsid w:val="00066EAC"/>
    <w:rsid w:val="0007148A"/>
    <w:rsid w:val="0007315E"/>
    <w:rsid w:val="00073DC0"/>
    <w:rsid w:val="00077C3A"/>
    <w:rsid w:val="0008047E"/>
    <w:rsid w:val="00081376"/>
    <w:rsid w:val="00083967"/>
    <w:rsid w:val="00083F1A"/>
    <w:rsid w:val="0009053A"/>
    <w:rsid w:val="00090C88"/>
    <w:rsid w:val="00093318"/>
    <w:rsid w:val="000A1045"/>
    <w:rsid w:val="000A196C"/>
    <w:rsid w:val="000A4154"/>
    <w:rsid w:val="000A577B"/>
    <w:rsid w:val="000A6B44"/>
    <w:rsid w:val="000A7944"/>
    <w:rsid w:val="000B6E5B"/>
    <w:rsid w:val="000C0155"/>
    <w:rsid w:val="000C3D84"/>
    <w:rsid w:val="000C51AF"/>
    <w:rsid w:val="000C5EF1"/>
    <w:rsid w:val="000C77B0"/>
    <w:rsid w:val="000D2ECB"/>
    <w:rsid w:val="000D5308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052A0"/>
    <w:rsid w:val="00113A0B"/>
    <w:rsid w:val="00113F1F"/>
    <w:rsid w:val="00115E80"/>
    <w:rsid w:val="001212F2"/>
    <w:rsid w:val="00122195"/>
    <w:rsid w:val="001228AE"/>
    <w:rsid w:val="00122DE5"/>
    <w:rsid w:val="0013211F"/>
    <w:rsid w:val="0013642A"/>
    <w:rsid w:val="00137481"/>
    <w:rsid w:val="00137630"/>
    <w:rsid w:val="0014005C"/>
    <w:rsid w:val="0014163D"/>
    <w:rsid w:val="001416B5"/>
    <w:rsid w:val="00144F02"/>
    <w:rsid w:val="00145593"/>
    <w:rsid w:val="00145866"/>
    <w:rsid w:val="00146430"/>
    <w:rsid w:val="00146D41"/>
    <w:rsid w:val="00147DC6"/>
    <w:rsid w:val="0016051B"/>
    <w:rsid w:val="0016129D"/>
    <w:rsid w:val="001624A1"/>
    <w:rsid w:val="0016569C"/>
    <w:rsid w:val="0017025E"/>
    <w:rsid w:val="00170F5E"/>
    <w:rsid w:val="00172913"/>
    <w:rsid w:val="00172BA9"/>
    <w:rsid w:val="00173534"/>
    <w:rsid w:val="00173AFF"/>
    <w:rsid w:val="00174FDC"/>
    <w:rsid w:val="00175A20"/>
    <w:rsid w:val="00184579"/>
    <w:rsid w:val="00197741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73B"/>
    <w:rsid w:val="001F2F9B"/>
    <w:rsid w:val="001F44CA"/>
    <w:rsid w:val="00201B6E"/>
    <w:rsid w:val="00213D6D"/>
    <w:rsid w:val="0021666A"/>
    <w:rsid w:val="002216EC"/>
    <w:rsid w:val="002246C4"/>
    <w:rsid w:val="00225754"/>
    <w:rsid w:val="002261A2"/>
    <w:rsid w:val="002272BA"/>
    <w:rsid w:val="00227773"/>
    <w:rsid w:val="00231A76"/>
    <w:rsid w:val="00234A2C"/>
    <w:rsid w:val="002365E0"/>
    <w:rsid w:val="00236732"/>
    <w:rsid w:val="0023677D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3822"/>
    <w:rsid w:val="002645BA"/>
    <w:rsid w:val="00267544"/>
    <w:rsid w:val="00270550"/>
    <w:rsid w:val="00272BAF"/>
    <w:rsid w:val="00274B41"/>
    <w:rsid w:val="00276386"/>
    <w:rsid w:val="00287F0B"/>
    <w:rsid w:val="00292517"/>
    <w:rsid w:val="002966D5"/>
    <w:rsid w:val="002A2215"/>
    <w:rsid w:val="002A5D80"/>
    <w:rsid w:val="002B24FD"/>
    <w:rsid w:val="002B3AF3"/>
    <w:rsid w:val="002B6FCB"/>
    <w:rsid w:val="002B7719"/>
    <w:rsid w:val="002C0009"/>
    <w:rsid w:val="002C0D5D"/>
    <w:rsid w:val="002C54A0"/>
    <w:rsid w:val="002C5818"/>
    <w:rsid w:val="002D02C5"/>
    <w:rsid w:val="002D346A"/>
    <w:rsid w:val="002E04EB"/>
    <w:rsid w:val="002E1900"/>
    <w:rsid w:val="002E5761"/>
    <w:rsid w:val="002E7329"/>
    <w:rsid w:val="002F1DE3"/>
    <w:rsid w:val="002F70BD"/>
    <w:rsid w:val="002F73DC"/>
    <w:rsid w:val="002F74C4"/>
    <w:rsid w:val="002F7FFD"/>
    <w:rsid w:val="00302950"/>
    <w:rsid w:val="0030436E"/>
    <w:rsid w:val="00305D49"/>
    <w:rsid w:val="00307A42"/>
    <w:rsid w:val="00310FDE"/>
    <w:rsid w:val="00311EAD"/>
    <w:rsid w:val="003121A2"/>
    <w:rsid w:val="0031502A"/>
    <w:rsid w:val="003163ED"/>
    <w:rsid w:val="0031640B"/>
    <w:rsid w:val="003172AC"/>
    <w:rsid w:val="0032077F"/>
    <w:rsid w:val="0032239A"/>
    <w:rsid w:val="003266B0"/>
    <w:rsid w:val="00327A17"/>
    <w:rsid w:val="00327ABA"/>
    <w:rsid w:val="00327D39"/>
    <w:rsid w:val="00331427"/>
    <w:rsid w:val="003338FF"/>
    <w:rsid w:val="003342F4"/>
    <w:rsid w:val="0033575D"/>
    <w:rsid w:val="00343487"/>
    <w:rsid w:val="00346952"/>
    <w:rsid w:val="00351018"/>
    <w:rsid w:val="003558C1"/>
    <w:rsid w:val="003623D6"/>
    <w:rsid w:val="00364041"/>
    <w:rsid w:val="003673E7"/>
    <w:rsid w:val="00371022"/>
    <w:rsid w:val="00373737"/>
    <w:rsid w:val="0037413C"/>
    <w:rsid w:val="003752D5"/>
    <w:rsid w:val="0037654D"/>
    <w:rsid w:val="003765DF"/>
    <w:rsid w:val="00377B9F"/>
    <w:rsid w:val="00381867"/>
    <w:rsid w:val="00381AAF"/>
    <w:rsid w:val="00382913"/>
    <w:rsid w:val="00386E23"/>
    <w:rsid w:val="003874BF"/>
    <w:rsid w:val="00391DE2"/>
    <w:rsid w:val="003925D6"/>
    <w:rsid w:val="003925FD"/>
    <w:rsid w:val="003948D4"/>
    <w:rsid w:val="00395E55"/>
    <w:rsid w:val="003A4A2C"/>
    <w:rsid w:val="003A5409"/>
    <w:rsid w:val="003A6D11"/>
    <w:rsid w:val="003B4C1E"/>
    <w:rsid w:val="003B59E4"/>
    <w:rsid w:val="003B5DEA"/>
    <w:rsid w:val="003B77CC"/>
    <w:rsid w:val="003C0104"/>
    <w:rsid w:val="003C0350"/>
    <w:rsid w:val="003C13EF"/>
    <w:rsid w:val="003C3C27"/>
    <w:rsid w:val="003C6238"/>
    <w:rsid w:val="003D3057"/>
    <w:rsid w:val="003D3971"/>
    <w:rsid w:val="003D39FB"/>
    <w:rsid w:val="003D5220"/>
    <w:rsid w:val="003E01E7"/>
    <w:rsid w:val="003E0682"/>
    <w:rsid w:val="003E2DD4"/>
    <w:rsid w:val="003E555E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0DA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625B1"/>
    <w:rsid w:val="004641E8"/>
    <w:rsid w:val="00470182"/>
    <w:rsid w:val="00470494"/>
    <w:rsid w:val="00472D44"/>
    <w:rsid w:val="004764A2"/>
    <w:rsid w:val="00480BC0"/>
    <w:rsid w:val="00486E05"/>
    <w:rsid w:val="004918DB"/>
    <w:rsid w:val="0049605D"/>
    <w:rsid w:val="00496278"/>
    <w:rsid w:val="004A4FC8"/>
    <w:rsid w:val="004A652C"/>
    <w:rsid w:val="004B0635"/>
    <w:rsid w:val="004B3260"/>
    <w:rsid w:val="004D01B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5B8"/>
    <w:rsid w:val="00515CA3"/>
    <w:rsid w:val="00522FC9"/>
    <w:rsid w:val="00525E3B"/>
    <w:rsid w:val="00530557"/>
    <w:rsid w:val="00531036"/>
    <w:rsid w:val="00534F52"/>
    <w:rsid w:val="005350E6"/>
    <w:rsid w:val="00535740"/>
    <w:rsid w:val="00536835"/>
    <w:rsid w:val="00541701"/>
    <w:rsid w:val="00541A77"/>
    <w:rsid w:val="00541E62"/>
    <w:rsid w:val="00544186"/>
    <w:rsid w:val="00544936"/>
    <w:rsid w:val="0054496F"/>
    <w:rsid w:val="005477C5"/>
    <w:rsid w:val="005508F5"/>
    <w:rsid w:val="00550C0C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97AA7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1F2E"/>
    <w:rsid w:val="005D5475"/>
    <w:rsid w:val="005D7FA0"/>
    <w:rsid w:val="005E08AE"/>
    <w:rsid w:val="005E0B70"/>
    <w:rsid w:val="005F0A50"/>
    <w:rsid w:val="005F171F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1FD4"/>
    <w:rsid w:val="006441CF"/>
    <w:rsid w:val="0064773D"/>
    <w:rsid w:val="00653808"/>
    <w:rsid w:val="00656B7E"/>
    <w:rsid w:val="00664148"/>
    <w:rsid w:val="006665EB"/>
    <w:rsid w:val="006721C4"/>
    <w:rsid w:val="00675166"/>
    <w:rsid w:val="006755D4"/>
    <w:rsid w:val="00676929"/>
    <w:rsid w:val="00677A6F"/>
    <w:rsid w:val="006812D3"/>
    <w:rsid w:val="00682851"/>
    <w:rsid w:val="0068307B"/>
    <w:rsid w:val="006852F2"/>
    <w:rsid w:val="00694E6D"/>
    <w:rsid w:val="006A2419"/>
    <w:rsid w:val="006A2EFA"/>
    <w:rsid w:val="006A36B5"/>
    <w:rsid w:val="006A37CF"/>
    <w:rsid w:val="006A426F"/>
    <w:rsid w:val="006A57D8"/>
    <w:rsid w:val="006A5B2C"/>
    <w:rsid w:val="006A66C0"/>
    <w:rsid w:val="006A6F04"/>
    <w:rsid w:val="006B3F7F"/>
    <w:rsid w:val="006B534E"/>
    <w:rsid w:val="006B561C"/>
    <w:rsid w:val="006C5560"/>
    <w:rsid w:val="006C7D5C"/>
    <w:rsid w:val="006E2C60"/>
    <w:rsid w:val="006E3F55"/>
    <w:rsid w:val="006E5530"/>
    <w:rsid w:val="006F07C0"/>
    <w:rsid w:val="006F42BD"/>
    <w:rsid w:val="006F620A"/>
    <w:rsid w:val="006F6A72"/>
    <w:rsid w:val="00702A22"/>
    <w:rsid w:val="0070400A"/>
    <w:rsid w:val="007102C0"/>
    <w:rsid w:val="0071158B"/>
    <w:rsid w:val="00711FF0"/>
    <w:rsid w:val="00712483"/>
    <w:rsid w:val="00714C24"/>
    <w:rsid w:val="007164DF"/>
    <w:rsid w:val="00716E3B"/>
    <w:rsid w:val="00722527"/>
    <w:rsid w:val="00722860"/>
    <w:rsid w:val="00723429"/>
    <w:rsid w:val="00725A95"/>
    <w:rsid w:val="00733C85"/>
    <w:rsid w:val="00734113"/>
    <w:rsid w:val="00737D57"/>
    <w:rsid w:val="00740226"/>
    <w:rsid w:val="007474B0"/>
    <w:rsid w:val="00755782"/>
    <w:rsid w:val="00756DC9"/>
    <w:rsid w:val="00762B1F"/>
    <w:rsid w:val="00763AAA"/>
    <w:rsid w:val="007641DF"/>
    <w:rsid w:val="00764FAF"/>
    <w:rsid w:val="0076651D"/>
    <w:rsid w:val="0077049F"/>
    <w:rsid w:val="00770847"/>
    <w:rsid w:val="00772693"/>
    <w:rsid w:val="00774B5B"/>
    <w:rsid w:val="00783CF9"/>
    <w:rsid w:val="00783EFE"/>
    <w:rsid w:val="00784B7F"/>
    <w:rsid w:val="0078505F"/>
    <w:rsid w:val="00787C4A"/>
    <w:rsid w:val="00787F77"/>
    <w:rsid w:val="00796083"/>
    <w:rsid w:val="007971F2"/>
    <w:rsid w:val="007A1A70"/>
    <w:rsid w:val="007A4172"/>
    <w:rsid w:val="007A52EE"/>
    <w:rsid w:val="007A552A"/>
    <w:rsid w:val="007A635D"/>
    <w:rsid w:val="007A74EB"/>
    <w:rsid w:val="007B06B5"/>
    <w:rsid w:val="007B0B22"/>
    <w:rsid w:val="007B4ACA"/>
    <w:rsid w:val="007B545C"/>
    <w:rsid w:val="007B7542"/>
    <w:rsid w:val="007C07B7"/>
    <w:rsid w:val="007C0944"/>
    <w:rsid w:val="007C6C22"/>
    <w:rsid w:val="007C6C80"/>
    <w:rsid w:val="007C6C85"/>
    <w:rsid w:val="007D2B25"/>
    <w:rsid w:val="007D425E"/>
    <w:rsid w:val="007D47DB"/>
    <w:rsid w:val="007D588E"/>
    <w:rsid w:val="007D7308"/>
    <w:rsid w:val="007E06BF"/>
    <w:rsid w:val="007E6C17"/>
    <w:rsid w:val="007F4B01"/>
    <w:rsid w:val="007F5AF5"/>
    <w:rsid w:val="008007EE"/>
    <w:rsid w:val="00803B5B"/>
    <w:rsid w:val="00806B33"/>
    <w:rsid w:val="008078DD"/>
    <w:rsid w:val="0081008E"/>
    <w:rsid w:val="0081191D"/>
    <w:rsid w:val="008164DA"/>
    <w:rsid w:val="00817D04"/>
    <w:rsid w:val="00817DB2"/>
    <w:rsid w:val="008220C0"/>
    <w:rsid w:val="0083209C"/>
    <w:rsid w:val="00832F35"/>
    <w:rsid w:val="008358B6"/>
    <w:rsid w:val="00836FBE"/>
    <w:rsid w:val="00837C62"/>
    <w:rsid w:val="00842520"/>
    <w:rsid w:val="0085012D"/>
    <w:rsid w:val="008549E8"/>
    <w:rsid w:val="00856B3F"/>
    <w:rsid w:val="0085735B"/>
    <w:rsid w:val="00860959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87318"/>
    <w:rsid w:val="00894EA9"/>
    <w:rsid w:val="008962E6"/>
    <w:rsid w:val="00897F7C"/>
    <w:rsid w:val="008A2BCF"/>
    <w:rsid w:val="008A33AA"/>
    <w:rsid w:val="008A5BF8"/>
    <w:rsid w:val="008A5C48"/>
    <w:rsid w:val="008A6462"/>
    <w:rsid w:val="008A6E72"/>
    <w:rsid w:val="008B0569"/>
    <w:rsid w:val="008B58C6"/>
    <w:rsid w:val="008B5C2D"/>
    <w:rsid w:val="008B621A"/>
    <w:rsid w:val="008C308A"/>
    <w:rsid w:val="008C65A8"/>
    <w:rsid w:val="008C6FFC"/>
    <w:rsid w:val="008D125B"/>
    <w:rsid w:val="008D2529"/>
    <w:rsid w:val="008D4CD2"/>
    <w:rsid w:val="008E08DF"/>
    <w:rsid w:val="008E1A37"/>
    <w:rsid w:val="008E1C83"/>
    <w:rsid w:val="008E7CA2"/>
    <w:rsid w:val="008F1C26"/>
    <w:rsid w:val="008F4C92"/>
    <w:rsid w:val="008F6F90"/>
    <w:rsid w:val="008F7610"/>
    <w:rsid w:val="008F77F1"/>
    <w:rsid w:val="008F77FA"/>
    <w:rsid w:val="00904A1E"/>
    <w:rsid w:val="00907B96"/>
    <w:rsid w:val="00907D3B"/>
    <w:rsid w:val="00911592"/>
    <w:rsid w:val="00915413"/>
    <w:rsid w:val="00915B3D"/>
    <w:rsid w:val="0092068E"/>
    <w:rsid w:val="009207BE"/>
    <w:rsid w:val="009210EC"/>
    <w:rsid w:val="00923CB7"/>
    <w:rsid w:val="00927A7E"/>
    <w:rsid w:val="00927B4C"/>
    <w:rsid w:val="00931177"/>
    <w:rsid w:val="009323C1"/>
    <w:rsid w:val="00933E10"/>
    <w:rsid w:val="0093441F"/>
    <w:rsid w:val="0093525C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0957"/>
    <w:rsid w:val="00965D92"/>
    <w:rsid w:val="00965EBA"/>
    <w:rsid w:val="00966432"/>
    <w:rsid w:val="0097215E"/>
    <w:rsid w:val="009756A4"/>
    <w:rsid w:val="009765C7"/>
    <w:rsid w:val="00977C51"/>
    <w:rsid w:val="00980C37"/>
    <w:rsid w:val="00981FB0"/>
    <w:rsid w:val="0098376B"/>
    <w:rsid w:val="009848AA"/>
    <w:rsid w:val="00985A14"/>
    <w:rsid w:val="009877C3"/>
    <w:rsid w:val="00987D1F"/>
    <w:rsid w:val="0099108D"/>
    <w:rsid w:val="009946C4"/>
    <w:rsid w:val="009A1025"/>
    <w:rsid w:val="009A31D6"/>
    <w:rsid w:val="009A3C3B"/>
    <w:rsid w:val="009B0128"/>
    <w:rsid w:val="009B1D5C"/>
    <w:rsid w:val="009B3481"/>
    <w:rsid w:val="009B3FD7"/>
    <w:rsid w:val="009C5BC7"/>
    <w:rsid w:val="009C5D9C"/>
    <w:rsid w:val="009C68BB"/>
    <w:rsid w:val="009C6BAC"/>
    <w:rsid w:val="009D4D9A"/>
    <w:rsid w:val="009D7C2E"/>
    <w:rsid w:val="009E05F9"/>
    <w:rsid w:val="009E20FB"/>
    <w:rsid w:val="009E2164"/>
    <w:rsid w:val="009E282B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2763B"/>
    <w:rsid w:val="00A3316A"/>
    <w:rsid w:val="00A371CC"/>
    <w:rsid w:val="00A3765D"/>
    <w:rsid w:val="00A42B95"/>
    <w:rsid w:val="00A46C03"/>
    <w:rsid w:val="00A46C79"/>
    <w:rsid w:val="00A5005E"/>
    <w:rsid w:val="00A5409F"/>
    <w:rsid w:val="00A5590A"/>
    <w:rsid w:val="00A56FE2"/>
    <w:rsid w:val="00A576C0"/>
    <w:rsid w:val="00A60F53"/>
    <w:rsid w:val="00A6108A"/>
    <w:rsid w:val="00A6364C"/>
    <w:rsid w:val="00A671D3"/>
    <w:rsid w:val="00A709F4"/>
    <w:rsid w:val="00A767A4"/>
    <w:rsid w:val="00A80B03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C6335"/>
    <w:rsid w:val="00AD1966"/>
    <w:rsid w:val="00AD304B"/>
    <w:rsid w:val="00AD67FC"/>
    <w:rsid w:val="00AE2C43"/>
    <w:rsid w:val="00AE361C"/>
    <w:rsid w:val="00AE4BE5"/>
    <w:rsid w:val="00AE50AB"/>
    <w:rsid w:val="00AE5A62"/>
    <w:rsid w:val="00AE6C25"/>
    <w:rsid w:val="00AF2FD6"/>
    <w:rsid w:val="00AF4F55"/>
    <w:rsid w:val="00AF69DA"/>
    <w:rsid w:val="00AF6B29"/>
    <w:rsid w:val="00AF6E27"/>
    <w:rsid w:val="00AF70B4"/>
    <w:rsid w:val="00B00196"/>
    <w:rsid w:val="00B01308"/>
    <w:rsid w:val="00B016F5"/>
    <w:rsid w:val="00B01DE8"/>
    <w:rsid w:val="00B040D1"/>
    <w:rsid w:val="00B05B9C"/>
    <w:rsid w:val="00B070ED"/>
    <w:rsid w:val="00B071C3"/>
    <w:rsid w:val="00B10695"/>
    <w:rsid w:val="00B10864"/>
    <w:rsid w:val="00B1507A"/>
    <w:rsid w:val="00B174E7"/>
    <w:rsid w:val="00B17EDE"/>
    <w:rsid w:val="00B2357E"/>
    <w:rsid w:val="00B254A6"/>
    <w:rsid w:val="00B26DAA"/>
    <w:rsid w:val="00B36AD1"/>
    <w:rsid w:val="00B409C8"/>
    <w:rsid w:val="00B46D84"/>
    <w:rsid w:val="00B508DE"/>
    <w:rsid w:val="00B51A53"/>
    <w:rsid w:val="00B55081"/>
    <w:rsid w:val="00B5562C"/>
    <w:rsid w:val="00B57421"/>
    <w:rsid w:val="00B613E0"/>
    <w:rsid w:val="00B61998"/>
    <w:rsid w:val="00B71D0A"/>
    <w:rsid w:val="00B728BF"/>
    <w:rsid w:val="00B72C48"/>
    <w:rsid w:val="00B74AEC"/>
    <w:rsid w:val="00B80867"/>
    <w:rsid w:val="00B85266"/>
    <w:rsid w:val="00B9345B"/>
    <w:rsid w:val="00B95327"/>
    <w:rsid w:val="00B968AF"/>
    <w:rsid w:val="00BA11ED"/>
    <w:rsid w:val="00BA7CA7"/>
    <w:rsid w:val="00BB181D"/>
    <w:rsid w:val="00BB1FBF"/>
    <w:rsid w:val="00BB4446"/>
    <w:rsid w:val="00BB4549"/>
    <w:rsid w:val="00BC549A"/>
    <w:rsid w:val="00BC7BBB"/>
    <w:rsid w:val="00BD4304"/>
    <w:rsid w:val="00BE154D"/>
    <w:rsid w:val="00BE266B"/>
    <w:rsid w:val="00BE6809"/>
    <w:rsid w:val="00BE6AC4"/>
    <w:rsid w:val="00BF0D34"/>
    <w:rsid w:val="00BF2A34"/>
    <w:rsid w:val="00BF2DAC"/>
    <w:rsid w:val="00C02639"/>
    <w:rsid w:val="00C02A23"/>
    <w:rsid w:val="00C068BF"/>
    <w:rsid w:val="00C10456"/>
    <w:rsid w:val="00C108E3"/>
    <w:rsid w:val="00C14ADD"/>
    <w:rsid w:val="00C1642A"/>
    <w:rsid w:val="00C1719C"/>
    <w:rsid w:val="00C17B4B"/>
    <w:rsid w:val="00C17D4E"/>
    <w:rsid w:val="00C250CB"/>
    <w:rsid w:val="00C32306"/>
    <w:rsid w:val="00C34B24"/>
    <w:rsid w:val="00C37A5C"/>
    <w:rsid w:val="00C37AE3"/>
    <w:rsid w:val="00C40884"/>
    <w:rsid w:val="00C43B90"/>
    <w:rsid w:val="00C45949"/>
    <w:rsid w:val="00C46A63"/>
    <w:rsid w:val="00C47E41"/>
    <w:rsid w:val="00C51355"/>
    <w:rsid w:val="00C52CBE"/>
    <w:rsid w:val="00C5547D"/>
    <w:rsid w:val="00C56979"/>
    <w:rsid w:val="00C56A28"/>
    <w:rsid w:val="00C65172"/>
    <w:rsid w:val="00C66073"/>
    <w:rsid w:val="00C70C9C"/>
    <w:rsid w:val="00C731DB"/>
    <w:rsid w:val="00C73284"/>
    <w:rsid w:val="00C73833"/>
    <w:rsid w:val="00C73C5C"/>
    <w:rsid w:val="00C753CF"/>
    <w:rsid w:val="00C850FF"/>
    <w:rsid w:val="00C85BBD"/>
    <w:rsid w:val="00C92FC0"/>
    <w:rsid w:val="00C940F3"/>
    <w:rsid w:val="00C977B1"/>
    <w:rsid w:val="00CA18E4"/>
    <w:rsid w:val="00CA196E"/>
    <w:rsid w:val="00CA29B8"/>
    <w:rsid w:val="00CA348F"/>
    <w:rsid w:val="00CA4230"/>
    <w:rsid w:val="00CA4DEE"/>
    <w:rsid w:val="00CA5899"/>
    <w:rsid w:val="00CA68B9"/>
    <w:rsid w:val="00CB6067"/>
    <w:rsid w:val="00CB78B1"/>
    <w:rsid w:val="00CC28F3"/>
    <w:rsid w:val="00CC6839"/>
    <w:rsid w:val="00CC75EA"/>
    <w:rsid w:val="00CD1931"/>
    <w:rsid w:val="00CD1B8A"/>
    <w:rsid w:val="00CD2DF5"/>
    <w:rsid w:val="00CD60A2"/>
    <w:rsid w:val="00CE25D7"/>
    <w:rsid w:val="00CE479A"/>
    <w:rsid w:val="00CE67DF"/>
    <w:rsid w:val="00CE7684"/>
    <w:rsid w:val="00CF35F1"/>
    <w:rsid w:val="00CF4E63"/>
    <w:rsid w:val="00CF5925"/>
    <w:rsid w:val="00CF75AD"/>
    <w:rsid w:val="00D0269F"/>
    <w:rsid w:val="00D03067"/>
    <w:rsid w:val="00D03747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320"/>
    <w:rsid w:val="00D457CE"/>
    <w:rsid w:val="00D474E4"/>
    <w:rsid w:val="00D5092D"/>
    <w:rsid w:val="00D53258"/>
    <w:rsid w:val="00D568DA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1E98"/>
    <w:rsid w:val="00D92116"/>
    <w:rsid w:val="00D9293D"/>
    <w:rsid w:val="00D94FD1"/>
    <w:rsid w:val="00D9580B"/>
    <w:rsid w:val="00DA009A"/>
    <w:rsid w:val="00DA139B"/>
    <w:rsid w:val="00DA25D7"/>
    <w:rsid w:val="00DA2689"/>
    <w:rsid w:val="00DA41E6"/>
    <w:rsid w:val="00DA62E1"/>
    <w:rsid w:val="00DA6E6A"/>
    <w:rsid w:val="00DB47DC"/>
    <w:rsid w:val="00DC474F"/>
    <w:rsid w:val="00DC4843"/>
    <w:rsid w:val="00DD1BCA"/>
    <w:rsid w:val="00DD5250"/>
    <w:rsid w:val="00DD631F"/>
    <w:rsid w:val="00DD67E3"/>
    <w:rsid w:val="00DD7E5D"/>
    <w:rsid w:val="00DE04A2"/>
    <w:rsid w:val="00DE191D"/>
    <w:rsid w:val="00DE2521"/>
    <w:rsid w:val="00DE3609"/>
    <w:rsid w:val="00DF1937"/>
    <w:rsid w:val="00DF1BB3"/>
    <w:rsid w:val="00DF2021"/>
    <w:rsid w:val="00DF6D29"/>
    <w:rsid w:val="00E02352"/>
    <w:rsid w:val="00E02CCA"/>
    <w:rsid w:val="00E05CEC"/>
    <w:rsid w:val="00E0671B"/>
    <w:rsid w:val="00E06AD1"/>
    <w:rsid w:val="00E132D7"/>
    <w:rsid w:val="00E20145"/>
    <w:rsid w:val="00E21484"/>
    <w:rsid w:val="00E271C2"/>
    <w:rsid w:val="00E27A2C"/>
    <w:rsid w:val="00E3305C"/>
    <w:rsid w:val="00E34249"/>
    <w:rsid w:val="00E35745"/>
    <w:rsid w:val="00E369FB"/>
    <w:rsid w:val="00E4094A"/>
    <w:rsid w:val="00E40C07"/>
    <w:rsid w:val="00E417FC"/>
    <w:rsid w:val="00E41FB3"/>
    <w:rsid w:val="00E44215"/>
    <w:rsid w:val="00E473C2"/>
    <w:rsid w:val="00E5103A"/>
    <w:rsid w:val="00E52FC0"/>
    <w:rsid w:val="00E620A5"/>
    <w:rsid w:val="00E63834"/>
    <w:rsid w:val="00E6437E"/>
    <w:rsid w:val="00E66989"/>
    <w:rsid w:val="00E672D2"/>
    <w:rsid w:val="00E71EBE"/>
    <w:rsid w:val="00E74A30"/>
    <w:rsid w:val="00E80243"/>
    <w:rsid w:val="00E81E91"/>
    <w:rsid w:val="00E9691A"/>
    <w:rsid w:val="00EA3FCB"/>
    <w:rsid w:val="00EA4A5D"/>
    <w:rsid w:val="00EB4549"/>
    <w:rsid w:val="00EB6B1A"/>
    <w:rsid w:val="00EB6D0C"/>
    <w:rsid w:val="00EB7103"/>
    <w:rsid w:val="00EB7C65"/>
    <w:rsid w:val="00EC071A"/>
    <w:rsid w:val="00EC1A47"/>
    <w:rsid w:val="00EC42DC"/>
    <w:rsid w:val="00EC4B31"/>
    <w:rsid w:val="00EC7934"/>
    <w:rsid w:val="00EC7F79"/>
    <w:rsid w:val="00ED0CE1"/>
    <w:rsid w:val="00ED2200"/>
    <w:rsid w:val="00ED3BEF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5A5A"/>
    <w:rsid w:val="00F46ABC"/>
    <w:rsid w:val="00F54F96"/>
    <w:rsid w:val="00F56B91"/>
    <w:rsid w:val="00F628F7"/>
    <w:rsid w:val="00F63E7E"/>
    <w:rsid w:val="00F649A7"/>
    <w:rsid w:val="00F65616"/>
    <w:rsid w:val="00F67826"/>
    <w:rsid w:val="00F67B0D"/>
    <w:rsid w:val="00F70A2F"/>
    <w:rsid w:val="00F7506D"/>
    <w:rsid w:val="00F753A2"/>
    <w:rsid w:val="00F76DD8"/>
    <w:rsid w:val="00F77C84"/>
    <w:rsid w:val="00F82763"/>
    <w:rsid w:val="00F8625B"/>
    <w:rsid w:val="00F91A4C"/>
    <w:rsid w:val="00F95A6C"/>
    <w:rsid w:val="00F96BC3"/>
    <w:rsid w:val="00F97340"/>
    <w:rsid w:val="00FA0772"/>
    <w:rsid w:val="00FA1D9F"/>
    <w:rsid w:val="00FA34C7"/>
    <w:rsid w:val="00FA36C9"/>
    <w:rsid w:val="00FA4672"/>
    <w:rsid w:val="00FA6AB7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4F0B"/>
    <w:rsid w:val="00FE6FF5"/>
    <w:rsid w:val="00FE7CF2"/>
    <w:rsid w:val="00FF0D24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@as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883D-90AB-479F-8DCD-B1020A7E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ШавалееваАИ</cp:lastModifiedBy>
  <cp:revision>73</cp:revision>
  <cp:lastPrinted>2021-06-17T04:09:00Z</cp:lastPrinted>
  <dcterms:created xsi:type="dcterms:W3CDTF">2021-04-01T09:25:00Z</dcterms:created>
  <dcterms:modified xsi:type="dcterms:W3CDTF">2021-06-17T04:28:00Z</dcterms:modified>
</cp:coreProperties>
</file>