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129" w:rsidRDefault="000C73ED" w:rsidP="001B3129">
      <w:pPr>
        <w:tabs>
          <w:tab w:val="left" w:pos="2800"/>
        </w:tabs>
        <w:spacing w:after="0" w:line="240" w:lineRule="auto"/>
        <w:rPr>
          <w:rFonts w:eastAsia="Times New Roman"/>
          <w:noProof/>
          <w:lang w:eastAsia="ru-RU"/>
        </w:rPr>
      </w:pPr>
      <w:r>
        <w:rPr>
          <w:rFonts w:eastAsia="Times New Roman"/>
          <w:noProof/>
          <w:lang w:eastAsia="ru-RU"/>
        </w:rPr>
        <w:t>ПРОЕКТ</w:t>
      </w:r>
    </w:p>
    <w:p w:rsidR="001B3129" w:rsidRDefault="001B3129" w:rsidP="001B3129">
      <w:pPr>
        <w:tabs>
          <w:tab w:val="center" w:pos="4873"/>
        </w:tabs>
        <w:rPr>
          <w:rFonts w:ascii="Times New Roman" w:hAnsi="Times New Roman"/>
          <w:b/>
          <w:sz w:val="28"/>
          <w:szCs w:val="28"/>
        </w:rPr>
      </w:pPr>
      <w:r>
        <w:rPr>
          <w:rFonts w:eastAsia="Times New Roman"/>
          <w:noProof/>
          <w:lang w:eastAsia="ru-RU"/>
        </w:rPr>
        <w:tab/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3013075</wp:posOffset>
            </wp:positionH>
            <wp:positionV relativeFrom="paragraph">
              <wp:posOffset>-377825</wp:posOffset>
            </wp:positionV>
            <wp:extent cx="504825" cy="628650"/>
            <wp:effectExtent l="0" t="0" r="9525" b="0"/>
            <wp:wrapSquare wrapText="bothSides"/>
            <wp:docPr id="1" name="Рисунок 1" descr="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3129" w:rsidRDefault="001B3129" w:rsidP="001B3129">
      <w:pPr>
        <w:tabs>
          <w:tab w:val="left" w:pos="3748"/>
        </w:tabs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sz w:val="28"/>
          <w:szCs w:val="28"/>
        </w:rPr>
        <w:tab/>
        <w:t>АДМИНИСТРАЦИЯ</w:t>
      </w:r>
    </w:p>
    <w:p w:rsidR="001B3129" w:rsidRDefault="001B3129" w:rsidP="001B31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МОЧЕГАЕВСКИЙ СЕЛЬСОВЕТ</w:t>
      </w:r>
    </w:p>
    <w:p w:rsidR="001B3129" w:rsidRDefault="001B3129" w:rsidP="001B31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1B3129" w:rsidRDefault="001B3129" w:rsidP="001B31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1B3129" w:rsidRDefault="001B3129" w:rsidP="001B31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1B3129" w:rsidTr="001B3129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B3129" w:rsidRDefault="001B3129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</w:p>
        </w:tc>
      </w:tr>
    </w:tbl>
    <w:p w:rsidR="001B3129" w:rsidRDefault="000C73ED" w:rsidP="001B312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00.00.0000</w:t>
      </w:r>
      <w:r w:rsidR="001B3129">
        <w:rPr>
          <w:rFonts w:ascii="Times New Roman" w:hAnsi="Times New Roman"/>
          <w:b/>
          <w:sz w:val="28"/>
          <w:szCs w:val="28"/>
        </w:rPr>
        <w:t xml:space="preserve">                      село </w:t>
      </w:r>
      <w:proofErr w:type="spellStart"/>
      <w:r w:rsidR="001B3129">
        <w:rPr>
          <w:rFonts w:ascii="Times New Roman" w:hAnsi="Times New Roman"/>
          <w:b/>
          <w:sz w:val="28"/>
          <w:szCs w:val="28"/>
        </w:rPr>
        <w:t>Мочегай</w:t>
      </w:r>
      <w:proofErr w:type="spellEnd"/>
      <w:r w:rsidR="001B3129"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№ 00</w:t>
      </w:r>
      <w:r w:rsidR="001B3129">
        <w:rPr>
          <w:rFonts w:ascii="Times New Roman" w:hAnsi="Times New Roman"/>
          <w:b/>
          <w:sz w:val="28"/>
          <w:szCs w:val="28"/>
        </w:rPr>
        <w:t xml:space="preserve"> -</w:t>
      </w:r>
      <w:proofErr w:type="gramStart"/>
      <w:r w:rsidR="001B3129">
        <w:rPr>
          <w:rFonts w:ascii="Times New Roman" w:hAnsi="Times New Roman"/>
          <w:b/>
          <w:sz w:val="28"/>
          <w:szCs w:val="28"/>
        </w:rPr>
        <w:t>п</w:t>
      </w:r>
      <w:proofErr w:type="gramEnd"/>
    </w:p>
    <w:p w:rsidR="001B3129" w:rsidRDefault="001B3129" w:rsidP="001B3129">
      <w:pPr>
        <w:spacing w:after="0"/>
        <w:ind w:right="-175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О выявлении правообладателя ранее учтенного  земельного  участка</w:t>
      </w:r>
    </w:p>
    <w:p w:rsidR="001B3129" w:rsidRDefault="001B3129" w:rsidP="001B3129">
      <w:pPr>
        <w:spacing w:after="0"/>
        <w:ind w:right="-175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с кадастровым номером 56:05:1303001: 37</w:t>
      </w:r>
    </w:p>
    <w:p w:rsidR="001B3129" w:rsidRDefault="001B3129" w:rsidP="001B3129">
      <w:pPr>
        <w:spacing w:after="0"/>
        <w:ind w:right="-175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со статьей 69.1 Федерального закона от 13 июля 2015 года </w:t>
      </w:r>
    </w:p>
    <w:p w:rsidR="001B3129" w:rsidRDefault="001B3129" w:rsidP="001B3129">
      <w:pPr>
        <w:spacing w:after="0"/>
        <w:ind w:right="-175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218-ФЗ  "О государственной регистрации недвижимости" администрация муниципального  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</w:t>
      </w:r>
    </w:p>
    <w:p w:rsidR="001B3129" w:rsidRDefault="001B3129" w:rsidP="001B3129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1B3129" w:rsidRDefault="001B3129" w:rsidP="001B3129">
      <w:pPr>
        <w:spacing w:after="0"/>
        <w:ind w:right="-17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отношении земельного  участка с кадастровым номером</w:t>
      </w:r>
    </w:p>
    <w:p w:rsidR="001B3129" w:rsidRDefault="001B3129" w:rsidP="001B3129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56:05:1303001: 37 по адресу: Оренбургская область </w:t>
      </w:r>
      <w:proofErr w:type="spellStart"/>
      <w:r>
        <w:rPr>
          <w:rFonts w:ascii="Times New Roman" w:hAnsi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село </w:t>
      </w:r>
      <w:proofErr w:type="spellStart"/>
      <w:r>
        <w:rPr>
          <w:rFonts w:ascii="Times New Roman" w:hAnsi="Times New Roman"/>
          <w:sz w:val="28"/>
          <w:szCs w:val="28"/>
        </w:rPr>
        <w:t>Самаркино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улица Центральная, 39 в качестве его правообладателя, владеющего данным земельным участком на праве собственности выявлен  Семенов Юрий Михайлович</w:t>
      </w:r>
      <w:r w:rsidR="000C73ED">
        <w:rPr>
          <w:rFonts w:ascii="Times New Roman" w:hAnsi="Times New Roman"/>
          <w:sz w:val="28"/>
          <w:szCs w:val="28"/>
        </w:rPr>
        <w:t>.</w:t>
      </w:r>
    </w:p>
    <w:p w:rsidR="001B3129" w:rsidRDefault="001B3129" w:rsidP="001B3129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B3129" w:rsidRDefault="001B3129" w:rsidP="001B3129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</w:t>
      </w:r>
    </w:p>
    <w:p w:rsidR="001B3129" w:rsidRDefault="001B3129" w:rsidP="001B3129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Ю.Е.Переседов</w:t>
      </w:r>
      <w:proofErr w:type="spellEnd"/>
    </w:p>
    <w:p w:rsidR="001B3129" w:rsidRDefault="001B3129" w:rsidP="001B3129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1B3129" w:rsidRDefault="001B3129" w:rsidP="001B3129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1B3129" w:rsidRDefault="001B3129" w:rsidP="001B3129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1B3129" w:rsidRDefault="001B3129" w:rsidP="001B3129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1B3129" w:rsidRDefault="001B3129" w:rsidP="001B3129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0C73ED" w:rsidRDefault="000C73ED" w:rsidP="001B3129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0C73ED" w:rsidRDefault="000C73ED" w:rsidP="001B3129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0C73ED" w:rsidRDefault="000C73ED" w:rsidP="001B3129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0C73ED" w:rsidRDefault="000C73ED" w:rsidP="001B3129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0C73ED" w:rsidRDefault="000C73ED" w:rsidP="001B3129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0C73ED" w:rsidRDefault="000C73ED" w:rsidP="001B3129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0C73ED" w:rsidRDefault="000C73ED" w:rsidP="001B3129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0C73ED" w:rsidRDefault="000C73ED" w:rsidP="001B3129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0C73ED" w:rsidRDefault="000C73ED" w:rsidP="001B3129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0C73ED" w:rsidRDefault="000C73ED" w:rsidP="001B3129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1B3129" w:rsidRDefault="001B3129" w:rsidP="001B3129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1B3129" w:rsidRDefault="001B3129" w:rsidP="001B3129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1B3129" w:rsidRDefault="001B3129" w:rsidP="001B3129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1B3129" w:rsidRDefault="001B3129" w:rsidP="001B3129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1B3129" w:rsidRDefault="001B3129" w:rsidP="001B3129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ИНФОРМАЦИОННОЕ СООБЩЕНИЕ </w:t>
      </w:r>
    </w:p>
    <w:p w:rsidR="001B3129" w:rsidRDefault="001B3129" w:rsidP="001B3129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B3129" w:rsidRDefault="001B3129" w:rsidP="001B3129">
      <w:pPr>
        <w:spacing w:after="0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</w:t>
      </w:r>
      <w:r w:rsidR="000C73ED">
        <w:rPr>
          <w:rFonts w:ascii="Times New Roman" w:hAnsi="Times New Roman"/>
          <w:sz w:val="28"/>
          <w:szCs w:val="28"/>
        </w:rPr>
        <w:t>имости" Семенов Юрий Михайлович</w:t>
      </w:r>
      <w:r>
        <w:rPr>
          <w:rFonts w:ascii="Times New Roman" w:eastAsia="Times New Roman" w:hAnsi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1B3129" w:rsidRDefault="001B3129" w:rsidP="001B3129">
      <w:pPr>
        <w:spacing w:after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>
        <w:rPr>
          <w:rFonts w:ascii="Times New Roman" w:hAnsi="Times New Roman"/>
          <w:sz w:val="28"/>
          <w:szCs w:val="28"/>
        </w:rPr>
        <w:t>, по истечении сорока пяти дней со дня получен</w:t>
      </w:r>
      <w:r w:rsidR="000C73ED">
        <w:rPr>
          <w:rFonts w:ascii="Times New Roman" w:hAnsi="Times New Roman"/>
          <w:sz w:val="28"/>
          <w:szCs w:val="28"/>
        </w:rPr>
        <w:t>ия Семеновым Юрием Михайловичем</w:t>
      </w:r>
      <w:r>
        <w:rPr>
          <w:rFonts w:ascii="Times New Roman" w:hAnsi="Times New Roman"/>
          <w:sz w:val="28"/>
          <w:szCs w:val="28"/>
        </w:rPr>
        <w:t xml:space="preserve"> указанного Проекта, администрацией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будет принято решение о выявлении</w:t>
      </w:r>
      <w:r>
        <w:t xml:space="preserve"> </w:t>
      </w:r>
      <w:r w:rsidR="000C73ED">
        <w:rPr>
          <w:rFonts w:ascii="Times New Roman" w:hAnsi="Times New Roman"/>
          <w:sz w:val="28"/>
          <w:szCs w:val="28"/>
        </w:rPr>
        <w:t>Семенова Юрия Михайловича</w:t>
      </w:r>
      <w:r>
        <w:rPr>
          <w:rFonts w:ascii="Times New Roman" w:hAnsi="Times New Roman"/>
          <w:sz w:val="28"/>
          <w:szCs w:val="28"/>
        </w:rPr>
        <w:t xml:space="preserve"> как правообладателя ранее учтенного объекта недвижимости </w:t>
      </w:r>
      <w:r w:rsidR="000C73ED">
        <w:rPr>
          <w:rFonts w:ascii="Times New Roman" w:hAnsi="Times New Roman"/>
          <w:sz w:val="28"/>
          <w:szCs w:val="28"/>
        </w:rPr>
        <w:t>с кадастровым номером 56:05:1303001: 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7</w:t>
      </w:r>
      <w:proofErr w:type="gramEnd"/>
    </w:p>
    <w:p w:rsidR="001B3129" w:rsidRDefault="001B3129" w:rsidP="001B3129">
      <w:pPr>
        <w:tabs>
          <w:tab w:val="left" w:pos="2100"/>
        </w:tabs>
        <w:spacing w:after="0" w:line="240" w:lineRule="auto"/>
      </w:pPr>
    </w:p>
    <w:p w:rsidR="001B3129" w:rsidRDefault="001B3129" w:rsidP="001B3129">
      <w:pPr>
        <w:tabs>
          <w:tab w:val="left" w:pos="2100"/>
        </w:tabs>
        <w:spacing w:after="0" w:line="240" w:lineRule="auto"/>
        <w:rPr>
          <w:rFonts w:ascii="Calibri" w:hAnsi="Calibri" w:cs="Times New Roman"/>
        </w:rPr>
      </w:pPr>
    </w:p>
    <w:p w:rsidR="001B3129" w:rsidRDefault="001B3129" w:rsidP="001B3129"/>
    <w:p w:rsidR="001B3129" w:rsidRDefault="001B3129" w:rsidP="001B3129">
      <w:pPr>
        <w:rPr>
          <w:rFonts w:ascii="Times New Roman" w:eastAsia="Times New Roman" w:hAnsi="Times New Roman"/>
          <w:sz w:val="28"/>
          <w:szCs w:val="28"/>
        </w:rPr>
      </w:pPr>
    </w:p>
    <w:p w:rsidR="001B3129" w:rsidRDefault="001B3129" w:rsidP="001B3129">
      <w:pPr>
        <w:rPr>
          <w:rFonts w:ascii="Times New Roman" w:eastAsia="Times New Roman" w:hAnsi="Times New Roman"/>
          <w:sz w:val="28"/>
          <w:szCs w:val="28"/>
        </w:rPr>
      </w:pPr>
    </w:p>
    <w:p w:rsidR="001B3129" w:rsidRDefault="001B3129" w:rsidP="001B3129">
      <w:pPr>
        <w:tabs>
          <w:tab w:val="left" w:pos="1660"/>
        </w:tabs>
        <w:rPr>
          <w:rFonts w:ascii="Times New Roman" w:eastAsia="Times New Roman" w:hAnsi="Times New Roman"/>
          <w:sz w:val="28"/>
          <w:szCs w:val="28"/>
        </w:rPr>
      </w:pPr>
    </w:p>
    <w:p w:rsidR="001B3129" w:rsidRDefault="001B3129" w:rsidP="001B3129">
      <w:pPr>
        <w:rPr>
          <w:rFonts w:ascii="Times New Roman" w:eastAsia="Times New Roman" w:hAnsi="Times New Roman"/>
          <w:sz w:val="28"/>
          <w:szCs w:val="28"/>
        </w:rPr>
      </w:pPr>
    </w:p>
    <w:p w:rsidR="001B3129" w:rsidRDefault="001B3129" w:rsidP="001B3129">
      <w:pPr>
        <w:rPr>
          <w:rFonts w:ascii="Times New Roman" w:eastAsia="Times New Roman" w:hAnsi="Times New Roman"/>
          <w:sz w:val="28"/>
          <w:szCs w:val="28"/>
        </w:rPr>
      </w:pPr>
    </w:p>
    <w:p w:rsidR="001B3129" w:rsidRDefault="001B3129" w:rsidP="001B3129">
      <w:pPr>
        <w:rPr>
          <w:rFonts w:ascii="Times New Roman" w:eastAsia="Times New Roman" w:hAnsi="Times New Roman"/>
          <w:sz w:val="28"/>
          <w:szCs w:val="28"/>
        </w:rPr>
      </w:pPr>
    </w:p>
    <w:p w:rsidR="001B3129" w:rsidRDefault="001B3129" w:rsidP="001B3129">
      <w:pPr>
        <w:rPr>
          <w:rFonts w:ascii="Times New Roman" w:eastAsia="Times New Roman" w:hAnsi="Times New Roman"/>
          <w:sz w:val="28"/>
          <w:szCs w:val="28"/>
        </w:rPr>
      </w:pPr>
    </w:p>
    <w:p w:rsidR="001B3129" w:rsidRDefault="001B3129" w:rsidP="001B3129">
      <w:pPr>
        <w:rPr>
          <w:rFonts w:ascii="Times New Roman" w:eastAsia="Times New Roman" w:hAnsi="Times New Roman"/>
          <w:sz w:val="28"/>
          <w:szCs w:val="28"/>
        </w:rPr>
      </w:pPr>
    </w:p>
    <w:p w:rsidR="001B3129" w:rsidRDefault="001B3129" w:rsidP="001B3129">
      <w:pPr>
        <w:rPr>
          <w:rFonts w:ascii="Times New Roman" w:eastAsia="Times New Roman" w:hAnsi="Times New Roman"/>
          <w:sz w:val="28"/>
          <w:szCs w:val="28"/>
        </w:rPr>
      </w:pPr>
    </w:p>
    <w:p w:rsidR="00165E83" w:rsidRDefault="00165E83"/>
    <w:sectPr w:rsidR="00165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A5E"/>
    <w:rsid w:val="000C73ED"/>
    <w:rsid w:val="00165E83"/>
    <w:rsid w:val="001B3129"/>
    <w:rsid w:val="00DF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3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3</cp:revision>
  <cp:lastPrinted>2024-01-29T10:30:00Z</cp:lastPrinted>
  <dcterms:created xsi:type="dcterms:W3CDTF">2024-01-29T10:29:00Z</dcterms:created>
  <dcterms:modified xsi:type="dcterms:W3CDTF">2024-01-29T10:30:00Z</dcterms:modified>
</cp:coreProperties>
</file>