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0B" w:rsidRPr="002D5A0B" w:rsidRDefault="002D5A0B" w:rsidP="002D5A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5A0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области по состоянию на 26.01.2020 зарегистрировано 161 пожар. На пожарах погибло 9 человек. Термические ожоги получили 10 человек. Спасено на пожарах 46 человек, в том числе 6 детей.</w:t>
      </w:r>
    </w:p>
    <w:p w:rsidR="002D5A0B" w:rsidRPr="002D5A0B" w:rsidRDefault="002D5A0B" w:rsidP="002D5A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5A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Пожара произошли:</w:t>
      </w:r>
    </w:p>
    <w:p w:rsidR="002D5A0B" w:rsidRPr="002D5A0B" w:rsidRDefault="002D5A0B" w:rsidP="002D5A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5A0B">
        <w:rPr>
          <w:rFonts w:ascii="Times New Roman" w:eastAsia="Times New Roman" w:hAnsi="Times New Roman" w:cs="Times New Roman"/>
          <w:sz w:val="28"/>
          <w:szCs w:val="28"/>
          <w:lang w:eastAsia="ar-SA"/>
        </w:rPr>
        <w:t>- жилой сектор - 78 пожаров;</w:t>
      </w:r>
    </w:p>
    <w:p w:rsidR="002D5A0B" w:rsidRPr="002D5A0B" w:rsidRDefault="002D5A0B" w:rsidP="002D5A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5A0B">
        <w:rPr>
          <w:rFonts w:ascii="Times New Roman" w:eastAsia="Times New Roman" w:hAnsi="Times New Roman" w:cs="Times New Roman"/>
          <w:sz w:val="28"/>
          <w:szCs w:val="28"/>
          <w:lang w:eastAsia="ar-SA"/>
        </w:rPr>
        <w:t>- мусор на открытой территории – 45 пожаров;</w:t>
      </w:r>
    </w:p>
    <w:p w:rsidR="002D5A0B" w:rsidRPr="002D5A0B" w:rsidRDefault="002D5A0B" w:rsidP="002D5A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5A0B">
        <w:rPr>
          <w:rFonts w:ascii="Times New Roman" w:eastAsia="Times New Roman" w:hAnsi="Times New Roman" w:cs="Times New Roman"/>
          <w:sz w:val="28"/>
          <w:szCs w:val="28"/>
          <w:lang w:eastAsia="ar-SA"/>
        </w:rPr>
        <w:t>- транспортные средства – 17 пожаров;</w:t>
      </w:r>
    </w:p>
    <w:p w:rsidR="002D5A0B" w:rsidRPr="002D5A0B" w:rsidRDefault="002D5A0B" w:rsidP="002D5A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5A0B">
        <w:rPr>
          <w:rFonts w:ascii="Times New Roman" w:eastAsia="Times New Roman" w:hAnsi="Times New Roman" w:cs="Times New Roman"/>
          <w:sz w:val="28"/>
          <w:szCs w:val="28"/>
          <w:lang w:eastAsia="ar-SA"/>
        </w:rPr>
        <w:t>- здания торговли – 3 пожара.</w:t>
      </w:r>
    </w:p>
    <w:p w:rsidR="002D5A0B" w:rsidRPr="002D5A0B" w:rsidRDefault="002D5A0B" w:rsidP="002D5A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5A0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причины возникновения пожаров:</w:t>
      </w:r>
    </w:p>
    <w:p w:rsidR="002D5A0B" w:rsidRPr="002D5A0B" w:rsidRDefault="002D5A0B" w:rsidP="002D5A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5A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неосторожное обращение с огнем – 62 пожара или </w:t>
      </w:r>
      <w:r w:rsidRPr="002D5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39 </w:t>
      </w:r>
      <w:r w:rsidRPr="002D5A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общего количества; </w:t>
      </w:r>
    </w:p>
    <w:p w:rsidR="002D5A0B" w:rsidRPr="002D5A0B" w:rsidRDefault="002D5A0B" w:rsidP="002D5A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5A0B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нарушений требований пожарной безопасности при эксплуатации электрооборудования – 41 пожар или 25 % от общего количества;</w:t>
      </w:r>
    </w:p>
    <w:p w:rsidR="002D5A0B" w:rsidRPr="002D5A0B" w:rsidRDefault="002D5A0B" w:rsidP="002D5A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5A0B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поджог – 20 пожаров или 12 % от общего количества;</w:t>
      </w:r>
    </w:p>
    <w:p w:rsidR="002D5A0B" w:rsidRPr="002D5A0B" w:rsidRDefault="002D5A0B" w:rsidP="002D5A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5A0B">
        <w:rPr>
          <w:rFonts w:ascii="Times New Roman" w:eastAsia="Times New Roman" w:hAnsi="Times New Roman" w:cs="Times New Roman"/>
          <w:sz w:val="28"/>
          <w:szCs w:val="28"/>
          <w:lang w:eastAsia="ar-SA"/>
        </w:rPr>
        <w:t>-  нарушений требований пожарной безопасности при эксплуатации печного отопления – 16 пожаров или 10 % от общего количества.</w:t>
      </w:r>
    </w:p>
    <w:p w:rsidR="002D5A0B" w:rsidRPr="002D5A0B" w:rsidRDefault="002D5A0B" w:rsidP="002D5A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5A0B" w:rsidRPr="002D5A0B" w:rsidRDefault="002D5A0B" w:rsidP="002D5A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D5A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основная доля пожаров на территории </w:t>
      </w:r>
      <w:r w:rsidRPr="002D5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Оренбургской области зарегистрированы в жилом секторе, данный факт указывает на необходимость неукоснительного соблюдения требований пожарной безопасности в быту. </w:t>
      </w:r>
    </w:p>
    <w:p w:rsidR="002D5A0B" w:rsidRPr="002D5A0B" w:rsidRDefault="002D5A0B" w:rsidP="002D5A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5A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2D5A0B" w:rsidRPr="002D5A0B" w:rsidRDefault="002D5A0B" w:rsidP="002D5A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5A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2D5A0B" w:rsidRPr="002D5A0B" w:rsidRDefault="002D5A0B" w:rsidP="002D5A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5A0B">
        <w:rPr>
          <w:rFonts w:ascii="Times New Roman" w:eastAsia="Calibri" w:hAnsi="Times New Roman" w:cs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2D5A0B" w:rsidRPr="002D5A0B" w:rsidRDefault="002D5A0B" w:rsidP="002D5A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5A0B">
        <w:rPr>
          <w:rFonts w:ascii="Times New Roman" w:eastAsia="Calibri" w:hAnsi="Times New Roman" w:cs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2D5A0B" w:rsidRPr="002D5A0B" w:rsidRDefault="002D5A0B" w:rsidP="002D5A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5A0B">
        <w:rPr>
          <w:rFonts w:ascii="Times New Roman" w:eastAsia="Calibri" w:hAnsi="Times New Roman" w:cs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2D5A0B" w:rsidRPr="002D5A0B" w:rsidRDefault="002D5A0B" w:rsidP="002D5A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5A0B">
        <w:rPr>
          <w:rFonts w:ascii="Times New Roman" w:eastAsia="Calibri" w:hAnsi="Times New Roman" w:cs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2D5A0B" w:rsidRPr="002D5A0B" w:rsidRDefault="002D5A0B" w:rsidP="002D5A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5A0B">
        <w:rPr>
          <w:rFonts w:ascii="Times New Roman" w:eastAsia="Calibri" w:hAnsi="Times New Roman" w:cs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2D5A0B" w:rsidRPr="002D5A0B" w:rsidRDefault="002D5A0B" w:rsidP="002D5A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5A0B">
        <w:rPr>
          <w:rFonts w:ascii="Times New Roman" w:eastAsia="Calibri" w:hAnsi="Times New Roman" w:cs="Times New Roman"/>
          <w:color w:val="000000"/>
          <w:sz w:val="28"/>
          <w:szCs w:val="28"/>
        </w:rPr>
        <w:t>- перекаливать печи.</w:t>
      </w:r>
    </w:p>
    <w:p w:rsidR="002D5A0B" w:rsidRPr="002D5A0B" w:rsidRDefault="002D5A0B" w:rsidP="002D5A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5A0B">
        <w:rPr>
          <w:rFonts w:ascii="Times New Roman" w:eastAsia="Calibri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2D5A0B" w:rsidRPr="002D5A0B" w:rsidRDefault="002D5A0B" w:rsidP="002D5A0B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A0B" w:rsidRPr="002D5A0B" w:rsidRDefault="002D5A0B" w:rsidP="002D5A0B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5A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Уважаемые жители Асекеевского района соблюдайте требования пожарной безопасности. </w:t>
      </w:r>
    </w:p>
    <w:p w:rsidR="002D5A0B" w:rsidRPr="002D5A0B" w:rsidRDefault="002D5A0B" w:rsidP="002D5A0B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5A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Помните пожар легче предупредить, чем потушить.</w:t>
      </w:r>
    </w:p>
    <w:p w:rsidR="002D5A0B" w:rsidRPr="002D5A0B" w:rsidRDefault="002D5A0B" w:rsidP="002D5A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5A0B" w:rsidRPr="002D5A0B" w:rsidRDefault="002D5A0B" w:rsidP="002D5A0B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5A0B">
        <w:rPr>
          <w:rFonts w:ascii="Times New Roman" w:eastAsia="Calibri" w:hAnsi="Times New Roman" w:cs="Times New Roman"/>
          <w:b/>
          <w:bCs/>
          <w:sz w:val="28"/>
          <w:szCs w:val="28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p w:rsidR="00651967" w:rsidRDefault="002D5A0B">
      <w:bookmarkStart w:id="0" w:name="_GoBack"/>
      <w:bookmarkEnd w:id="0"/>
    </w:p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41"/>
    <w:rsid w:val="002D5A0B"/>
    <w:rsid w:val="005470FA"/>
    <w:rsid w:val="00C67402"/>
    <w:rsid w:val="00F0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2020-01-28T10:22:00Z</dcterms:created>
  <dcterms:modified xsi:type="dcterms:W3CDTF">2020-01-28T10:22:00Z</dcterms:modified>
</cp:coreProperties>
</file>